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E" w:rsidRPr="00D5656F" w:rsidRDefault="00B6013E" w:rsidP="00B6013E">
      <w:pPr>
        <w:pStyle w:val="31"/>
        <w:rPr>
          <w:b/>
        </w:rPr>
      </w:pPr>
    </w:p>
    <w:p w:rsidR="00B6013E" w:rsidRPr="00D5656F" w:rsidRDefault="00B6013E" w:rsidP="00B6013E">
      <w:pPr>
        <w:pStyle w:val="31"/>
        <w:rPr>
          <w:b/>
        </w:rPr>
      </w:pPr>
    </w:p>
    <w:p w:rsidR="00B6013E" w:rsidRPr="00D5656F" w:rsidRDefault="00762155" w:rsidP="00B6013E">
      <w:pPr>
        <w:pStyle w:val="31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F57B08" wp14:editId="5166FFBA">
            <wp:extent cx="579120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013E" w:rsidRPr="00D5656F" w:rsidRDefault="00B6013E" w:rsidP="00B6013E">
      <w:pPr>
        <w:pStyle w:val="31"/>
        <w:rPr>
          <w:b/>
        </w:rPr>
      </w:pPr>
    </w:p>
    <w:p w:rsidR="00B6013E" w:rsidRPr="00D5656F" w:rsidRDefault="00B6013E" w:rsidP="00B6013E">
      <w:pPr>
        <w:pStyle w:val="31"/>
        <w:rPr>
          <w:b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DE005F" w:rsidRDefault="00B6013E" w:rsidP="00B6013E">
      <w:pPr>
        <w:pStyle w:val="31"/>
        <w:rPr>
          <w:b/>
          <w:sz w:val="36"/>
          <w:szCs w:val="36"/>
        </w:rPr>
      </w:pPr>
    </w:p>
    <w:p w:rsidR="00B6013E" w:rsidRPr="00762155" w:rsidRDefault="00B6013E" w:rsidP="00B6013E">
      <w:pPr>
        <w:jc w:val="center"/>
        <w:rPr>
          <w:rFonts w:ascii="Times New Roman" w:hAnsi="Times New Roman"/>
          <w:color w:val="A6A6A6" w:themeColor="background1" w:themeShade="A6"/>
          <w:sz w:val="36"/>
          <w:szCs w:val="36"/>
        </w:rPr>
      </w:pPr>
      <w:r w:rsidRPr="00762155">
        <w:rPr>
          <w:rFonts w:ascii="Times New Roman" w:hAnsi="Times New Roman"/>
          <w:b/>
          <w:color w:val="A6A6A6" w:themeColor="background1" w:themeShade="A6"/>
          <w:sz w:val="36"/>
          <w:szCs w:val="36"/>
        </w:rPr>
        <w:t>2020-2021</w:t>
      </w:r>
    </w:p>
    <w:p w:rsidR="00B6013E" w:rsidRDefault="00B6013E" w:rsidP="00B6013E"/>
    <w:p w:rsidR="00B6013E" w:rsidRDefault="00B6013E" w:rsidP="00B6013E"/>
    <w:p w:rsidR="000A0C5E" w:rsidRDefault="000A0C5E" w:rsidP="00843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3E" w:rsidRDefault="00B6013E" w:rsidP="00843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559" w:rsidRPr="00843559" w:rsidRDefault="00843559" w:rsidP="00843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59">
        <w:rPr>
          <w:rFonts w:ascii="Times New Roman" w:hAnsi="Times New Roman" w:cs="Times New Roman"/>
          <w:b/>
          <w:sz w:val="24"/>
          <w:szCs w:val="24"/>
        </w:rPr>
        <w:t>СТРУКТУРА СОДЕРЖАНИЯ</w:t>
      </w: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843559" w:rsidRPr="00843559" w:rsidTr="008953A3">
        <w:tc>
          <w:tcPr>
            <w:tcW w:w="9498" w:type="dxa"/>
          </w:tcPr>
          <w:p w:rsidR="00843559" w:rsidRPr="005A6CE3" w:rsidRDefault="008953A3" w:rsidP="00843559">
            <w:pPr>
              <w:pStyle w:val="a3"/>
              <w:ind w:left="2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43559" w:rsidRP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953A3" w:rsidRPr="00843559" w:rsidTr="008953A3">
        <w:tc>
          <w:tcPr>
            <w:tcW w:w="9498" w:type="dxa"/>
          </w:tcPr>
          <w:p w:rsidR="008953A3" w:rsidRPr="005A6CE3" w:rsidRDefault="008953A3" w:rsidP="00843559">
            <w:pPr>
              <w:pStyle w:val="a3"/>
              <w:ind w:left="2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</w:tcPr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843559" w:rsidRPr="00843559" w:rsidTr="008953A3">
        <w:tc>
          <w:tcPr>
            <w:tcW w:w="9498" w:type="dxa"/>
          </w:tcPr>
          <w:p w:rsidR="00843559" w:rsidRPr="00BF06F2" w:rsidRDefault="00843559" w:rsidP="00BF06F2">
            <w:pPr>
              <w:pStyle w:val="a3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F2">
              <w:rPr>
                <w:rFonts w:ascii="Times New Roman" w:hAnsi="Times New Roman" w:cs="Times New Roman"/>
                <w:b/>
                <w:sz w:val="24"/>
                <w:szCs w:val="24"/>
              </w:rPr>
              <w:t>1.Целевой раздел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1.2. Планируемые результаты освоения </w:t>
            </w:r>
            <w:proofErr w:type="gramStart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1.2.1. Общие учебные умения, навыки, способы деятельности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1.2.2. Предметные результаты освоения </w:t>
            </w:r>
            <w:proofErr w:type="gramStart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программы.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анализа и Геометрия)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92CAC" w:rsidRPr="00843559" w:rsidRDefault="00192CAC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843559" w:rsidRPr="00843559" w:rsidRDefault="00843559" w:rsidP="00843559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1.3. Система </w:t>
            </w:r>
            <w:proofErr w:type="gramStart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P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9" w:rsidRPr="00843559" w:rsidTr="008953A3">
        <w:tc>
          <w:tcPr>
            <w:tcW w:w="9498" w:type="dxa"/>
          </w:tcPr>
          <w:p w:rsidR="00843559" w:rsidRPr="00BF06F2" w:rsidRDefault="00843559" w:rsidP="00BF0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2.Содержательный раздел 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4CF8" w:rsidRPr="006F4CF8">
              <w:rPr>
                <w:rFonts w:ascii="Times New Roman" w:hAnsi="Times New Roman" w:cs="Times New Roman"/>
                <w:sz w:val="24"/>
                <w:szCs w:val="24"/>
              </w:rPr>
              <w:t>Сведения об учебных программах и учебниках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2.2. Программы отдельных учебных предметов, курсов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анализа и Геометрия)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2764B" w:rsidRPr="00843559" w:rsidRDefault="0032764B" w:rsidP="0032764B">
            <w:pPr>
              <w:pStyle w:val="a3"/>
              <w:ind w:left="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2.3. Программа воспитания и социализации </w:t>
            </w:r>
            <w:proofErr w:type="gramStart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BF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Программа ф</w:t>
            </w:r>
            <w:r w:rsidR="00BF06F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культуры здорового </w:t>
            </w: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и безопасного образа жизни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2.5. Программа экологического воспитания </w:t>
            </w:r>
            <w:proofErr w:type="gramStart"/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29-107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953A3" w:rsidRP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43559" w:rsidRPr="00843559" w:rsidTr="008953A3">
        <w:trPr>
          <w:trHeight w:val="1731"/>
        </w:trPr>
        <w:tc>
          <w:tcPr>
            <w:tcW w:w="9498" w:type="dxa"/>
          </w:tcPr>
          <w:p w:rsidR="00843559" w:rsidRPr="00BF06F2" w:rsidRDefault="00843559" w:rsidP="00BF06F2">
            <w:pPr>
              <w:pStyle w:val="a3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Организационный раздел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3.1. Учебный план среднего общего образования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3.2. Календарный учебный график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3.3. Система условий реализации основной образовательной программы СОО 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3.3.1. Кадровые условия реализации основной образовательной программы СОО</w:t>
            </w:r>
          </w:p>
          <w:p w:rsidR="00BF06F2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3.3.2. Финансовое обеспечение реализации основной образовательной программы СОО</w:t>
            </w:r>
          </w:p>
          <w:p w:rsidR="00E473BE" w:rsidRDefault="00376BDE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843559"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57BC" w:rsidRPr="00F257BC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методические условия реализации основной образовательной программы.</w:t>
            </w:r>
          </w:p>
          <w:p w:rsidR="00843559" w:rsidRPr="00843559" w:rsidRDefault="00E473BE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="00843559" w:rsidRPr="008435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реализации основной образовательной программы СОО  </w:t>
            </w:r>
          </w:p>
          <w:p w:rsidR="00843559" w:rsidRPr="00843559" w:rsidRDefault="00376BDE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="00843559" w:rsidRPr="00843559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Материально-технические условия реализации основной образовательной программы СОО</w:t>
            </w:r>
          </w:p>
          <w:p w:rsidR="00843559" w:rsidRPr="00843559" w:rsidRDefault="00843559" w:rsidP="00BF06F2">
            <w:pPr>
              <w:pStyle w:val="a3"/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43559">
              <w:rPr>
                <w:rFonts w:ascii="Times New Roman" w:hAnsi="Times New Roman" w:cs="Times New Roman"/>
                <w:sz w:val="24"/>
                <w:szCs w:val="24"/>
              </w:rPr>
              <w:t>3.3.6. Сетевой график реализации образовательной программы СОО</w:t>
            </w:r>
          </w:p>
        </w:tc>
        <w:tc>
          <w:tcPr>
            <w:tcW w:w="1134" w:type="dxa"/>
          </w:tcPr>
          <w:p w:rsid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108-133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953A3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A3" w:rsidRPr="00843559" w:rsidRDefault="008953A3" w:rsidP="00843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843559" w:rsidRDefault="00843559" w:rsidP="00843559">
      <w:pPr>
        <w:pStyle w:val="a3"/>
        <w:jc w:val="both"/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310" w:rsidRDefault="00E53310" w:rsidP="00BF0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06F2" w:rsidRPr="00114746" w:rsidRDefault="00114746" w:rsidP="00E5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474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BF06F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города Ростова-на-Дону </w:t>
      </w:r>
      <w:r w:rsidR="00114746" w:rsidRPr="00BF06F2">
        <w:rPr>
          <w:rFonts w:ascii="Times New Roman" w:hAnsi="Times New Roman" w:cs="Times New Roman"/>
          <w:sz w:val="24"/>
          <w:szCs w:val="24"/>
        </w:rPr>
        <w:t>«</w:t>
      </w:r>
      <w:r w:rsidR="00114746">
        <w:rPr>
          <w:rFonts w:ascii="Times New Roman" w:hAnsi="Times New Roman" w:cs="Times New Roman"/>
          <w:sz w:val="24"/>
          <w:szCs w:val="24"/>
        </w:rPr>
        <w:t>Школа №32 имени «Молодой гвардии</w:t>
      </w:r>
      <w:r w:rsidR="00114746" w:rsidRPr="00BF06F2">
        <w:rPr>
          <w:rFonts w:ascii="Times New Roman" w:hAnsi="Times New Roman" w:cs="Times New Roman"/>
          <w:sz w:val="24"/>
          <w:szCs w:val="24"/>
        </w:rPr>
        <w:t xml:space="preserve">» </w:t>
      </w:r>
      <w:r w:rsidRPr="00BF06F2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и направлена на формирование общей культуры </w:t>
      </w:r>
      <w:proofErr w:type="gramStart"/>
      <w:r w:rsidRPr="00BF06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06F2">
        <w:rPr>
          <w:rFonts w:ascii="Times New Roman" w:hAnsi="Times New Roman" w:cs="Times New Roman"/>
          <w:sz w:val="24"/>
          <w:szCs w:val="24"/>
        </w:rPr>
        <w:t xml:space="preserve">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соответствует принципам государственной политики и правового регулирования отношений в сфере   образования, изложенным в Федеральном законе РФ «Об образовании в Российской Федерации» № 273-ФЗ от 29.12.2012 г. Это: 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признание приоритетности образования;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обеспечение прав каждого человека на образование, недопустимость дискриминации в сфере образования;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</w:t>
      </w:r>
      <w:proofErr w:type="gramStart"/>
      <w:r w:rsidRPr="00BF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6F2">
        <w:rPr>
          <w:rFonts w:ascii="Times New Roman" w:hAnsi="Times New Roman" w:cs="Times New Roman"/>
          <w:sz w:val="24"/>
          <w:szCs w:val="24"/>
        </w:rPr>
        <w:t>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6F2">
        <w:rPr>
          <w:rFonts w:ascii="Times New Roman" w:hAnsi="Times New Roman" w:cs="Times New Roman"/>
          <w:sz w:val="24"/>
          <w:szCs w:val="24"/>
        </w:rPr>
        <w:t> единство образовательного пространства на территории Российской Федерации, защита и развитие этнокультурных особенн</w:t>
      </w:r>
      <w:r w:rsidR="00114746">
        <w:rPr>
          <w:rFonts w:ascii="Times New Roman" w:hAnsi="Times New Roman" w:cs="Times New Roman"/>
          <w:sz w:val="24"/>
          <w:szCs w:val="24"/>
        </w:rPr>
        <w:t>остей и традиций народов России</w:t>
      </w:r>
      <w:r w:rsidRPr="00BF06F2">
        <w:rPr>
          <w:rFonts w:ascii="Times New Roman" w:hAnsi="Times New Roman" w:cs="Times New Roman"/>
          <w:sz w:val="24"/>
          <w:szCs w:val="24"/>
        </w:rPr>
        <w:t xml:space="preserve"> в условиях многонационального государства;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6F2">
        <w:rPr>
          <w:rFonts w:ascii="Times New Roman" w:hAnsi="Times New Roman" w:cs="Times New Roman"/>
          <w:sz w:val="24"/>
          <w:szCs w:val="24"/>
        </w:rPr>
        <w:t xml:space="preserve">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  <w:proofErr w:type="gramEnd"/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lastRenderedPageBreak/>
        <w:t> обеспечение прав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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BF06F2" w:rsidRP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F06F2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BF06F2">
        <w:rPr>
          <w:rFonts w:ascii="Times New Roman" w:hAnsi="Times New Roman" w:cs="Times New Roman"/>
          <w:sz w:val="24"/>
          <w:szCs w:val="24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</w:t>
      </w:r>
      <w:r w:rsidR="00114746">
        <w:rPr>
          <w:rFonts w:ascii="Times New Roman" w:hAnsi="Times New Roman" w:cs="Times New Roman"/>
          <w:sz w:val="24"/>
          <w:szCs w:val="24"/>
        </w:rPr>
        <w:t>ающихся на участие в управлении</w:t>
      </w:r>
      <w:r w:rsidRPr="00BF06F2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организациями; 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 сочетание государственного и договорного регулирования отношений в сфере образования. </w:t>
      </w:r>
    </w:p>
    <w:p w:rsidR="00BF06F2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F06F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114746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4746">
        <w:rPr>
          <w:rFonts w:ascii="Times New Roman" w:hAnsi="Times New Roman" w:cs="Times New Roman"/>
          <w:sz w:val="24"/>
          <w:szCs w:val="24"/>
        </w:rPr>
        <w:t>структурирует</w:t>
      </w:r>
      <w:r w:rsidRPr="00BF06F2">
        <w:rPr>
          <w:rFonts w:ascii="Times New Roman" w:hAnsi="Times New Roman" w:cs="Times New Roman"/>
          <w:sz w:val="24"/>
          <w:szCs w:val="24"/>
        </w:rPr>
        <w:t xml:space="preserve"> содержание образования в единстве всех его составляющих компонентов – содержательных, методологических, культурологических, организационных; </w:t>
      </w:r>
    </w:p>
    <w:p w:rsidR="00114746" w:rsidRDefault="00114746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6F2" w:rsidRPr="00BF06F2">
        <w:rPr>
          <w:rFonts w:ascii="Times New Roman" w:hAnsi="Times New Roman" w:cs="Times New Roman"/>
          <w:sz w:val="24"/>
          <w:szCs w:val="24"/>
        </w:rPr>
        <w:t>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 w:rsidR="00114746" w:rsidRDefault="00114746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6F2" w:rsidRPr="00BF06F2">
        <w:rPr>
          <w:rFonts w:ascii="Times New Roman" w:hAnsi="Times New Roman" w:cs="Times New Roman"/>
          <w:sz w:val="24"/>
          <w:szCs w:val="24"/>
        </w:rPr>
        <w:t xml:space="preserve"> формулирует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 w:rsidR="00BF06F2" w:rsidRPr="00BF06F2" w:rsidRDefault="00114746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6F2" w:rsidRPr="00BF06F2">
        <w:rPr>
          <w:rFonts w:ascii="Times New Roman" w:hAnsi="Times New Roman" w:cs="Times New Roman"/>
          <w:sz w:val="24"/>
          <w:szCs w:val="24"/>
        </w:rPr>
        <w:t>учитывает ресурсы эффективности образовательного процесса: уровень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06F2" w:rsidRPr="00BF06F2">
        <w:rPr>
          <w:rFonts w:ascii="Times New Roman" w:hAnsi="Times New Roman" w:cs="Times New Roman"/>
          <w:sz w:val="24"/>
          <w:szCs w:val="24"/>
        </w:rPr>
        <w:t xml:space="preserve">педагогической подготовки коллектива, состояние образовательной среды лицея, уровень методической обеспеченности образовательного процесса, степень информатизации образовательного процесса. </w:t>
      </w:r>
    </w:p>
    <w:p w:rsidR="00114746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F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муниципального </w:t>
      </w:r>
      <w:r w:rsidR="00114746">
        <w:rPr>
          <w:rFonts w:ascii="Times New Roman" w:hAnsi="Times New Roman" w:cs="Times New Roman"/>
          <w:sz w:val="24"/>
          <w:szCs w:val="24"/>
        </w:rPr>
        <w:t>бюджетного</w:t>
      </w:r>
      <w:r w:rsidRPr="00BF06F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города Ростова-на-Дону «</w:t>
      </w:r>
      <w:r w:rsidR="00114746">
        <w:rPr>
          <w:rFonts w:ascii="Times New Roman" w:hAnsi="Times New Roman" w:cs="Times New Roman"/>
          <w:sz w:val="24"/>
          <w:szCs w:val="24"/>
        </w:rPr>
        <w:t>Школа №32 имени «Молодой гвардии</w:t>
      </w:r>
      <w:r w:rsidRPr="00BF06F2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компонента государственного образовательного стандарта (2004</w:t>
      </w:r>
      <w:r w:rsidR="00114746">
        <w:rPr>
          <w:rFonts w:ascii="Times New Roman" w:hAnsi="Times New Roman" w:cs="Times New Roman"/>
          <w:sz w:val="24"/>
          <w:szCs w:val="24"/>
        </w:rPr>
        <w:t xml:space="preserve"> </w:t>
      </w:r>
      <w:r w:rsidRPr="00BF06F2">
        <w:rPr>
          <w:rFonts w:ascii="Times New Roman" w:hAnsi="Times New Roman" w:cs="Times New Roman"/>
          <w:sz w:val="24"/>
          <w:szCs w:val="24"/>
        </w:rPr>
        <w:t>г) определяет цель, задачи, планируемые результаты, содержание и организацию образовательного процесса на уров</w:t>
      </w:r>
      <w:r w:rsidR="00114746">
        <w:rPr>
          <w:rFonts w:ascii="Times New Roman" w:hAnsi="Times New Roman" w:cs="Times New Roman"/>
          <w:sz w:val="24"/>
          <w:szCs w:val="24"/>
        </w:rPr>
        <w:t>не среднего общего образования.</w:t>
      </w:r>
      <w:proofErr w:type="gramEnd"/>
    </w:p>
    <w:p w:rsidR="00114746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Структура обр</w:t>
      </w:r>
      <w:r w:rsidR="00114746">
        <w:rPr>
          <w:rFonts w:ascii="Times New Roman" w:hAnsi="Times New Roman" w:cs="Times New Roman"/>
          <w:sz w:val="24"/>
          <w:szCs w:val="24"/>
        </w:rPr>
        <w:t>азовательной программы включает</w:t>
      </w:r>
      <w:r w:rsidRPr="00BF06F2">
        <w:rPr>
          <w:rFonts w:ascii="Times New Roman" w:hAnsi="Times New Roman" w:cs="Times New Roman"/>
          <w:sz w:val="24"/>
          <w:szCs w:val="24"/>
        </w:rPr>
        <w:t xml:space="preserve"> три основных раздела: целевой, содержательный и организационный. </w:t>
      </w:r>
    </w:p>
    <w:p w:rsidR="00114746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</w:t>
      </w:r>
      <w:r w:rsidRPr="00BF06F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народов Российской Федерации, а также способы определения достижения этих целей и результатов. </w:t>
      </w:r>
      <w:r w:rsidR="005A6CE3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>− пояснительную записку;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планируемые результаты освоения </w:t>
      </w:r>
      <w:proofErr w:type="gramStart"/>
      <w:r w:rsidRPr="005A6C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6CE3">
        <w:rPr>
          <w:rFonts w:ascii="Times New Roman" w:hAnsi="Times New Roman" w:cs="Times New Roman"/>
          <w:sz w:val="24"/>
          <w:szCs w:val="24"/>
        </w:rPr>
        <w:t xml:space="preserve">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5A6CE3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систему </w:t>
      </w:r>
      <w:proofErr w:type="gramStart"/>
      <w:r w:rsidRPr="005A6CE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5A6CE3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 w:rsidRPr="005A6CE3">
        <w:rPr>
          <w:rFonts w:ascii="Times New Roman" w:hAnsi="Times New Roman" w:cs="Times New Roman"/>
          <w:sz w:val="24"/>
          <w:szCs w:val="24"/>
        </w:rPr>
        <w:t>.</w:t>
      </w:r>
    </w:p>
    <w:p w:rsidR="005A6CE3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Содержательный раздел определяет</w:t>
      </w:r>
      <w:r w:rsidR="00114746">
        <w:rPr>
          <w:rFonts w:ascii="Times New Roman" w:hAnsi="Times New Roman" w:cs="Times New Roman"/>
          <w:sz w:val="24"/>
          <w:szCs w:val="24"/>
        </w:rPr>
        <w:t xml:space="preserve"> содержание среднего</w:t>
      </w:r>
      <w:r w:rsidRPr="00BF06F2">
        <w:rPr>
          <w:rFonts w:ascii="Times New Roman" w:hAnsi="Times New Roman" w:cs="Times New Roman"/>
          <w:sz w:val="24"/>
          <w:szCs w:val="24"/>
        </w:rPr>
        <w:t xml:space="preserve"> общего образования и включает образовательные программы, ориентированные на достижение предметных результатов.</w:t>
      </w:r>
      <w:r w:rsidR="005A6CE3">
        <w:rPr>
          <w:rFonts w:ascii="Times New Roman" w:hAnsi="Times New Roman" w:cs="Times New Roman"/>
          <w:sz w:val="24"/>
          <w:szCs w:val="24"/>
        </w:rPr>
        <w:t xml:space="preserve"> </w:t>
      </w:r>
      <w:r w:rsidR="005A6CE3" w:rsidRPr="005A6CE3">
        <w:rPr>
          <w:rFonts w:ascii="Times New Roman" w:hAnsi="Times New Roman" w:cs="Times New Roman"/>
          <w:sz w:val="24"/>
          <w:szCs w:val="24"/>
        </w:rPr>
        <w:t>Содержательный раздел включает: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технологическую составля</w:t>
      </w:r>
      <w:r>
        <w:rPr>
          <w:rFonts w:ascii="Times New Roman" w:hAnsi="Times New Roman" w:cs="Times New Roman"/>
          <w:sz w:val="24"/>
          <w:szCs w:val="24"/>
        </w:rPr>
        <w:t xml:space="preserve">ющую содержания среднего общего </w:t>
      </w:r>
      <w:r w:rsidRPr="005A6CE3">
        <w:rPr>
          <w:rFonts w:ascii="Times New Roman" w:hAnsi="Times New Roman" w:cs="Times New Roman"/>
          <w:sz w:val="24"/>
          <w:szCs w:val="24"/>
        </w:rPr>
        <w:t>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 − программы отдельных учебных предметов, курсов;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программу воспитания и </w:t>
      </w:r>
      <w:proofErr w:type="gramStart"/>
      <w:r w:rsidRPr="005A6CE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A6CE3">
        <w:rPr>
          <w:rFonts w:ascii="Times New Roman" w:hAnsi="Times New Roman" w:cs="Times New Roman"/>
          <w:sz w:val="24"/>
          <w:szCs w:val="24"/>
        </w:rPr>
        <w:t xml:space="preserve"> обучающихся на уровне среднего  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 − программу формирования культуры здорового и безопасного образа жизни;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программу экологического воспитания </w:t>
      </w:r>
      <w:proofErr w:type="gramStart"/>
      <w:r w:rsidRPr="005A6C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6CE3">
        <w:rPr>
          <w:rFonts w:ascii="Times New Roman" w:hAnsi="Times New Roman" w:cs="Times New Roman"/>
          <w:sz w:val="24"/>
          <w:szCs w:val="24"/>
        </w:rPr>
        <w:t>.</w:t>
      </w:r>
    </w:p>
    <w:p w:rsidR="005A6CE3" w:rsidRDefault="00BF06F2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F2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  <w:r w:rsidR="005A6CE3">
        <w:rPr>
          <w:rFonts w:ascii="Times New Roman" w:hAnsi="Times New Roman" w:cs="Times New Roman"/>
          <w:sz w:val="24"/>
          <w:szCs w:val="24"/>
        </w:rPr>
        <w:t xml:space="preserve"> </w:t>
      </w:r>
      <w:r w:rsidR="005A6CE3" w:rsidRPr="005A6CE3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учебный план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A6CE3">
        <w:rPr>
          <w:rFonts w:ascii="Times New Roman" w:hAnsi="Times New Roman" w:cs="Times New Roman"/>
          <w:sz w:val="24"/>
          <w:szCs w:val="24"/>
        </w:rPr>
        <w:t>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календарный учебный график;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систему условий реализации основной образовательной программы в соответствии с требованиями государственного стандарта общего образования. 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>На основании статьи 28 главы 3 и статьи 44 главы 4 Федерального закона РФ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 № 273-ФЗ от 29.12.2012 г. МБ</w:t>
      </w:r>
      <w:r w:rsidRPr="005A6CE3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Школа № 32</w:t>
      </w:r>
      <w:r w:rsidRPr="005A6CE3">
        <w:rPr>
          <w:rFonts w:ascii="Times New Roman" w:hAnsi="Times New Roman" w:cs="Times New Roman"/>
          <w:sz w:val="24"/>
          <w:szCs w:val="24"/>
        </w:rPr>
        <w:t>» обеспечивает ознакомление обучающихся и их родителей (законных представителей) как участников образовательного процесса: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с уставом и другими документами, регламентирующими осуществление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A6CE3">
        <w:rPr>
          <w:rFonts w:ascii="Times New Roman" w:hAnsi="Times New Roman" w:cs="Times New Roman"/>
          <w:sz w:val="24"/>
          <w:szCs w:val="24"/>
        </w:rPr>
        <w:t>;</w:t>
      </w:r>
    </w:p>
    <w:p w:rsidR="005A6CE3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− с их правами и обязанностями в части формирования и реализации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5A6CE3">
        <w:rPr>
          <w:rFonts w:ascii="Times New Roman" w:hAnsi="Times New Roman" w:cs="Times New Roman"/>
          <w:sz w:val="24"/>
          <w:szCs w:val="24"/>
        </w:rPr>
        <w:t xml:space="preserve">общего образования, установленными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МБОУ «Школа № 32</w:t>
      </w:r>
      <w:r w:rsidRPr="005A6CE3">
        <w:rPr>
          <w:rFonts w:ascii="Times New Roman" w:hAnsi="Times New Roman" w:cs="Times New Roman"/>
          <w:sz w:val="24"/>
          <w:szCs w:val="24"/>
        </w:rPr>
        <w:t>».</w:t>
      </w:r>
    </w:p>
    <w:p w:rsidR="00114746" w:rsidRDefault="005A6CE3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статьи 54 главы 6 Федерального закона РФ «Об образовании в Российской Федерации» № 273-ФЗ от 29.12.2012 г. 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Уставе </w:t>
      </w:r>
      <w:r>
        <w:rPr>
          <w:rFonts w:ascii="Times New Roman" w:hAnsi="Times New Roman" w:cs="Times New Roman"/>
          <w:sz w:val="24"/>
          <w:szCs w:val="24"/>
        </w:rPr>
        <w:t>МБОУ «Школа № 32»</w:t>
      </w:r>
      <w:r w:rsidRPr="005A6CE3">
        <w:rPr>
          <w:rFonts w:ascii="Times New Roman" w:hAnsi="Times New Roman" w:cs="Times New Roman"/>
          <w:sz w:val="24"/>
          <w:szCs w:val="24"/>
        </w:rPr>
        <w:t>.</w:t>
      </w:r>
    </w:p>
    <w:p w:rsidR="005A6CE3" w:rsidRDefault="005A6CE3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CE3" w:rsidRDefault="005A6CE3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CE3" w:rsidRDefault="005A6CE3" w:rsidP="005A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CE3" w:rsidRPr="005A6CE3" w:rsidRDefault="005A6CE3" w:rsidP="008953A3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6CE3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5A6CE3" w:rsidRPr="007A302B" w:rsidRDefault="005A6CE3" w:rsidP="005A6CE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02B">
        <w:rPr>
          <w:rFonts w:ascii="Times New Roman" w:hAnsi="Times New Roman" w:cs="Times New Roman"/>
          <w:b/>
          <w:i/>
          <w:sz w:val="24"/>
          <w:szCs w:val="24"/>
        </w:rPr>
        <w:t>1.1 Пояснительная записка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Целью реализации основной образовательной программы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МБОУ «Школа № 32» является </w:t>
      </w:r>
      <w:r w:rsidRPr="005A6CE3">
        <w:rPr>
          <w:rFonts w:ascii="Times New Roman" w:hAnsi="Times New Roman" w:cs="Times New Roman"/>
          <w:sz w:val="24"/>
          <w:szCs w:val="24"/>
        </w:rPr>
        <w:t xml:space="preserve">выстраивание образовательного пространства, адекватного старшему школьному возрасту через создание условий для получения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5A6CE3">
        <w:rPr>
          <w:rFonts w:ascii="Times New Roman" w:hAnsi="Times New Roman" w:cs="Times New Roman"/>
          <w:sz w:val="24"/>
          <w:szCs w:val="24"/>
        </w:rPr>
        <w:t xml:space="preserve"> современного качественного образования, позволяющего выпускнику</w:t>
      </w:r>
      <w:r>
        <w:rPr>
          <w:rFonts w:ascii="Times New Roman" w:hAnsi="Times New Roman" w:cs="Times New Roman"/>
          <w:sz w:val="24"/>
          <w:szCs w:val="24"/>
        </w:rPr>
        <w:t xml:space="preserve"> поступить и успешно обучаться </w:t>
      </w:r>
      <w:r w:rsidRPr="005A6CE3">
        <w:rPr>
          <w:rFonts w:ascii="Times New Roman" w:hAnsi="Times New Roman" w:cs="Times New Roman"/>
          <w:sz w:val="24"/>
          <w:szCs w:val="24"/>
        </w:rPr>
        <w:t>в выбранном вузе, позволяющего занимать осмысленную, активную и деятельную жизненную позицию для образовательного и социального самоопределения.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 Основополагающими принципами, определяющими приоритеты развития </w:t>
      </w:r>
      <w:r>
        <w:rPr>
          <w:rFonts w:ascii="Times New Roman" w:hAnsi="Times New Roman" w:cs="Times New Roman"/>
          <w:sz w:val="24"/>
          <w:szCs w:val="24"/>
        </w:rPr>
        <w:t xml:space="preserve">МБОУ «Школа №32» </w:t>
      </w:r>
      <w:r w:rsidRPr="005A6CE3">
        <w:rPr>
          <w:rFonts w:ascii="Times New Roman" w:hAnsi="Times New Roman" w:cs="Times New Roman"/>
          <w:sz w:val="24"/>
          <w:szCs w:val="24"/>
        </w:rPr>
        <w:t>являются: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- принцип </w:t>
      </w:r>
      <w:proofErr w:type="spellStart"/>
      <w:r w:rsidRPr="005A6CE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A6CE3">
        <w:rPr>
          <w:rFonts w:ascii="Times New Roman" w:hAnsi="Times New Roman" w:cs="Times New Roman"/>
          <w:sz w:val="24"/>
          <w:szCs w:val="24"/>
        </w:rPr>
        <w:t>, отводящий учащемуся роль активного, сознательного, равноправного участника учебно-воспитательного процесса и определяющий общие цели педагогов и учащихся, организацию их совместной деятельности на основе взаимопонимания и взаимопомощи;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- принцип индивидуализации обучения заключается в повышении учебной мотивации и развитии познавательных интересов каждого учащегося;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- принцип саморазвития определяет уровень самодостаточности системы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A6CE3">
        <w:rPr>
          <w:rFonts w:ascii="Times New Roman" w:hAnsi="Times New Roman" w:cs="Times New Roman"/>
          <w:sz w:val="24"/>
          <w:szCs w:val="24"/>
        </w:rPr>
        <w:t>, необходимость поиска внутренних источников роста, способность адаптироваться к изменениям в обществе;</w:t>
      </w:r>
    </w:p>
    <w:p w:rsidR="005A6CE3" w:rsidRDefault="005A6CE3" w:rsidP="005A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sz w:val="24"/>
          <w:szCs w:val="24"/>
        </w:rPr>
        <w:t xml:space="preserve"> - принцип расширения образовательного пространства учащихся на основе учет</w:t>
      </w:r>
      <w:r>
        <w:rPr>
          <w:rFonts w:ascii="Times New Roman" w:hAnsi="Times New Roman" w:cs="Times New Roman"/>
          <w:sz w:val="24"/>
          <w:szCs w:val="24"/>
        </w:rPr>
        <w:t>а их способностей и склонностей.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Среднее (полное) общее образование – третья, завершающая ступень общего образования.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>, индивидуализация и социализация образования;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-подготовка учащихся к успешному профессиональному самоопределению;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-создание условий для формирования информационной культуры учащихся;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-достижение высокого уровня творческой и научно-практико-исследовательской деятельности в области выбранных для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дисциплин;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lastRenderedPageBreak/>
        <w:t>- социальное и учебно-исследовательское проектирование, профессиональная ориентация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при поддержке педагогов, </w:t>
      </w:r>
      <w:r w:rsidRPr="007A302B">
        <w:rPr>
          <w:rFonts w:ascii="Times New Roman" w:hAnsi="Times New Roman" w:cs="Times New Roman"/>
          <w:sz w:val="24"/>
          <w:szCs w:val="24"/>
        </w:rPr>
        <w:t>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среднего общего образования лежит системно-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воспитание и развитие качеств личности, отвечающих требованиям информационного общества,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экономики, задачам построения </w:t>
      </w:r>
      <w:r w:rsidRPr="007A302B">
        <w:rPr>
          <w:rFonts w:ascii="Times New Roman" w:hAnsi="Times New Roman" w:cs="Times New Roman"/>
          <w:sz w:val="24"/>
          <w:szCs w:val="24"/>
        </w:rPr>
        <w:t>российского гражданского общества на основе принципов толерантности, диалога культур и уважения;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учётом психолого-педагогических особен</w:t>
      </w:r>
      <w:r>
        <w:rPr>
          <w:rFonts w:ascii="Times New Roman" w:hAnsi="Times New Roman" w:cs="Times New Roman"/>
          <w:sz w:val="24"/>
          <w:szCs w:val="24"/>
        </w:rPr>
        <w:t>ностей развития детей 16</w:t>
      </w:r>
      <w:r w:rsidRPr="007A302B">
        <w:rPr>
          <w:rFonts w:ascii="Times New Roman" w:hAnsi="Times New Roman" w:cs="Times New Roman"/>
          <w:sz w:val="24"/>
          <w:szCs w:val="24"/>
        </w:rPr>
        <w:t>—18 лет.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обучения: 1 год (11 класс 2020-2021 учебного года)</w:t>
      </w:r>
      <w:r w:rsidRPr="007A302B">
        <w:rPr>
          <w:rFonts w:ascii="Times New Roman" w:hAnsi="Times New Roman" w:cs="Times New Roman"/>
          <w:sz w:val="24"/>
          <w:szCs w:val="24"/>
        </w:rPr>
        <w:t>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02B">
        <w:rPr>
          <w:rFonts w:ascii="Times New Roman" w:hAnsi="Times New Roman" w:cs="Times New Roman"/>
          <w:b/>
          <w:i/>
          <w:sz w:val="24"/>
          <w:szCs w:val="24"/>
        </w:rPr>
        <w:t xml:space="preserve">1.2. Планируемые результаты освоения </w:t>
      </w:r>
      <w:proofErr w:type="gramStart"/>
      <w:r w:rsidRPr="007A302B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7A302B">
        <w:rPr>
          <w:rFonts w:ascii="Times New Roman" w:hAnsi="Times New Roman" w:cs="Times New Roman"/>
          <w:b/>
          <w:i/>
          <w:sz w:val="24"/>
          <w:szCs w:val="24"/>
        </w:rPr>
        <w:t xml:space="preserve"> основной образовательной программы</w:t>
      </w:r>
    </w:p>
    <w:p w:rsid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основной образовательной программы среднего  общего образования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федерального компонента государственного образовательного стандарта общего образования, образовательным процессом и системой оценки результатов освоения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7A302B">
        <w:rPr>
          <w:rFonts w:ascii="Times New Roman" w:hAnsi="Times New Roman" w:cs="Times New Roman"/>
          <w:sz w:val="24"/>
          <w:szCs w:val="24"/>
        </w:rPr>
        <w:t xml:space="preserve"> общего образования (далее — системой оценки), выступая содержательной и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курсов, с одной стороны, и системы оценки — с другой. 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Для обеспечения качества образования необходимо определить существо и основные составляющие современных результатов образования. Сегодня под образовательными результатами понимаются «приращения» в личностных ресурсах обучаемых, которые могут быть использованы при решении значимых для личности проблем. Личностные ресурсы можно разделить на мотивационные (ценностные ориентации, потребности, запросы, интересы, которые конкретизируются в мотивах деятельности), инструментальные или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(освоенные универсальные способы деятельности), когнитивные (знания, обеспечивающие возможность ориентации в явлениях действительности, предметные умения и навыки). </w:t>
      </w:r>
    </w:p>
    <w:p w:rsidR="007A302B" w:rsidRPr="00125928" w:rsidRDefault="007A302B" w:rsidP="0012592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928">
        <w:rPr>
          <w:rFonts w:ascii="Times New Roman" w:hAnsi="Times New Roman" w:cs="Times New Roman"/>
          <w:b/>
          <w:i/>
          <w:sz w:val="24"/>
          <w:szCs w:val="24"/>
        </w:rPr>
        <w:t>1.2.1. Общие учебные умения, навыки, способы деятельности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 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«Что произойдет, если…»).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Создание собственных произведений, идеальных и </w:t>
      </w:r>
      <w:r w:rsidRPr="007A302B">
        <w:rPr>
          <w:rFonts w:ascii="Times New Roman" w:hAnsi="Times New Roman" w:cs="Times New Roman"/>
          <w:sz w:val="24"/>
          <w:szCs w:val="24"/>
        </w:rPr>
        <w:lastRenderedPageBreak/>
        <w:t xml:space="preserve">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 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928">
        <w:rPr>
          <w:rFonts w:ascii="Times New Roman" w:hAnsi="Times New Roman" w:cs="Times New Roman"/>
          <w:i/>
          <w:sz w:val="24"/>
          <w:szCs w:val="24"/>
        </w:rPr>
        <w:t xml:space="preserve">Информационно-коммуникативная деятельность 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</w:t>
      </w:r>
      <w:r w:rsidR="00125928">
        <w:rPr>
          <w:rFonts w:ascii="Times New Roman" w:hAnsi="Times New Roman" w:cs="Times New Roman"/>
          <w:sz w:val="24"/>
          <w:szCs w:val="24"/>
        </w:rPr>
        <w:t>иально-дело</w:t>
      </w:r>
      <w:r w:rsidRPr="007A302B">
        <w:rPr>
          <w:rFonts w:ascii="Times New Roman" w:hAnsi="Times New Roman" w:cs="Times New Roman"/>
          <w:sz w:val="24"/>
          <w:szCs w:val="24"/>
        </w:rPr>
        <w:t>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Владение основными вида</w:t>
      </w:r>
      <w:r w:rsidR="00125928">
        <w:rPr>
          <w:rFonts w:ascii="Times New Roman" w:hAnsi="Times New Roman" w:cs="Times New Roman"/>
          <w:sz w:val="24"/>
          <w:szCs w:val="24"/>
        </w:rPr>
        <w:t>ми публичных выступлений (выска</w:t>
      </w:r>
      <w:r w:rsidRPr="007A302B">
        <w:rPr>
          <w:rFonts w:ascii="Times New Roman" w:hAnsi="Times New Roman" w:cs="Times New Roman"/>
          <w:sz w:val="24"/>
          <w:szCs w:val="24"/>
        </w:rPr>
        <w:t xml:space="preserve">зывание, монолог, дискуссия, полемика), следование этическим нормам и правилам ведения диалога (диспута). 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928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</w:t>
      </w:r>
      <w:r w:rsidRPr="007A302B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осознанного выбора путей продолжения образования или будущей профессиональной деятельности.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умения и навыки – это подготовленность учащихся к практическим и теоретическим действиям самостоятельного приобретения знаний, выполняемые на основе приобретенных знаний и жизненного опыта.</w:t>
      </w:r>
    </w:p>
    <w:p w:rsid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928">
        <w:rPr>
          <w:rFonts w:ascii="Times New Roman" w:hAnsi="Times New Roman" w:cs="Times New Roman"/>
          <w:i/>
          <w:sz w:val="24"/>
          <w:szCs w:val="24"/>
        </w:rPr>
        <w:t xml:space="preserve"> Классификаци</w:t>
      </w:r>
      <w:r w:rsidR="00125928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="00125928">
        <w:rPr>
          <w:rFonts w:ascii="Times New Roman" w:hAnsi="Times New Roman" w:cs="Times New Roman"/>
          <w:i/>
          <w:sz w:val="24"/>
          <w:szCs w:val="24"/>
        </w:rPr>
        <w:t>общеучебных</w:t>
      </w:r>
      <w:proofErr w:type="spellEnd"/>
      <w:r w:rsidR="00125928">
        <w:rPr>
          <w:rFonts w:ascii="Times New Roman" w:hAnsi="Times New Roman" w:cs="Times New Roman"/>
          <w:i/>
          <w:sz w:val="24"/>
          <w:szCs w:val="24"/>
        </w:rPr>
        <w:t xml:space="preserve"> умений и навыков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i/>
          <w:sz w:val="24"/>
          <w:szCs w:val="24"/>
        </w:rPr>
        <w:t>Учебно-организационные умения и навыки</w:t>
      </w:r>
      <w:r w:rsidR="00125928" w:rsidRPr="00125928">
        <w:rPr>
          <w:rFonts w:ascii="Times New Roman" w:hAnsi="Times New Roman" w:cs="Times New Roman"/>
          <w:i/>
          <w:sz w:val="24"/>
          <w:szCs w:val="24"/>
        </w:rPr>
        <w:t>.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Это одна из важнейших групп ОУУН,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которую входят: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выполнение правил гигиены учебного труда;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принятие учебной цели;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выбор способов деятельности;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работа консультантом;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планирование организации контроля труда. 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Эта группа умений и навыков важна не только на этапе обучения в школе, но и в дальнейшей жизни учащихся. Каждый учитель должен планировать процесс формирования не только специальных умений и навыков, но и </w:t>
      </w:r>
      <w:proofErr w:type="spellStart"/>
      <w:r w:rsidRPr="007A30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A302B">
        <w:rPr>
          <w:rFonts w:ascii="Times New Roman" w:hAnsi="Times New Roman" w:cs="Times New Roman"/>
          <w:sz w:val="24"/>
          <w:szCs w:val="24"/>
        </w:rPr>
        <w:t xml:space="preserve"> умений и навыков. При формировании данной группы учитель должен определять цель урока не только для себя, но и для учащихся. В процессе урока учить планировать выполнение заданий, находить рациональные способы работы, учить детей самостоятельно себя контролировать. Работая под контролем учителя, по образцу, показанному им, учащиеся отрабатывают учебно</w:t>
      </w:r>
      <w:r w:rsidR="00125928">
        <w:rPr>
          <w:rFonts w:ascii="Times New Roman" w:hAnsi="Times New Roman" w:cs="Times New Roman"/>
          <w:sz w:val="24"/>
          <w:szCs w:val="24"/>
        </w:rPr>
        <w:t>-</w:t>
      </w:r>
      <w:r w:rsidRPr="007A302B">
        <w:rPr>
          <w:rFonts w:ascii="Times New Roman" w:hAnsi="Times New Roman" w:cs="Times New Roman"/>
          <w:sz w:val="24"/>
          <w:szCs w:val="24"/>
        </w:rPr>
        <w:t xml:space="preserve">организационные навыки. В дальнейшем они учатся, перерабатывая полученные знания, творчески применять их в своей деятельности. 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i/>
          <w:sz w:val="24"/>
          <w:szCs w:val="24"/>
        </w:rPr>
        <w:t>Учебно-интеллектуальные умения и навыки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Эта группа подразумевает овладение учащимися приемами умственной деятельности: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сравнение;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анализ;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систематизация;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обобщение;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абстрагирование;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классификация;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мысленный эксперимент.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Понимая неоценимую роль данных умений и навыков для каждого предмета, учителя должны не забывать, что сами по себе они не формируются и на каждом уроке необходимо </w:t>
      </w:r>
      <w:r w:rsidRPr="007A302B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работать над формированием и развитием интеллектуальных умений, опираясь при этом на уже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детям. При правильной организации труда учащиеся должны не только осмысливать и усваивать отдельные научные термины, но и понимать весь объем научных знаний в совокупности. </w:t>
      </w:r>
    </w:p>
    <w:p w:rsidR="00125928" w:rsidRP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i/>
          <w:sz w:val="24"/>
          <w:szCs w:val="24"/>
        </w:rPr>
        <w:t xml:space="preserve">Учебно-информационные умения и навыки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Эта группа умений и навыков включает в себя способы получения знаний: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чтение текста;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работа с учебником;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работа с дополнительной литературой;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работа со справочной литературой;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усвоение информации с помощью видеотехники, компьютера, аудиозаписи. 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Деятельность учителя по формированию этой группы умений и навыков должна включать в себя обучение технике чтения, осуществление дифференцированного подхода при формировании навыка чтения, обучение продуктивным методам работы с книгой и т.д. Учебно-коммуникативные умения и навыки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та группа умений и навыков предполагает развитие письменной и устной речи учащихся, формирование умения слушать.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Письменная речь: конспектирование, умение писать изложения, сочинения, диктанты, правильно оформлять работу.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Устная речь: умение пересказывать, отвечать на вопросы, рассуждать и т.п.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Учебное слушание: умение выделять главное из сказанного, прочитанного, слушать и слышать собеседника, учителя, задавать вопросы… Учитель должен стараться включать учащихся в диалог, развивать их монологическую речь, совершенствовать технику письма, развивать умение слушать собеседника, делать записи по ходу объяснения, чтения текста учебника. 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>Технология формирования ОУУН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Выявление детей, у которых слабо </w:t>
      </w:r>
      <w:proofErr w:type="gramStart"/>
      <w:r w:rsidRPr="007A302B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7A302B">
        <w:rPr>
          <w:rFonts w:ascii="Times New Roman" w:hAnsi="Times New Roman" w:cs="Times New Roman"/>
          <w:sz w:val="24"/>
          <w:szCs w:val="24"/>
        </w:rPr>
        <w:t xml:space="preserve"> ОУУН.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Обеспечение учащихся комплектами алгоритмов выполнения заданий для формирования и развития ОУУН.</w:t>
      </w:r>
    </w:p>
    <w:p w:rsidR="00125928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Выполнение заданий должно осуществляться по следующей методике:</w:t>
      </w:r>
    </w:p>
    <w:p w:rsidR="00125928" w:rsidRDefault="007A302B" w:rsidP="00125928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чтение задания фиксация понимания его учащимися;</w:t>
      </w:r>
    </w:p>
    <w:p w:rsidR="00125928" w:rsidRDefault="007A302B" w:rsidP="00125928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выбор алгоритма выполнения задания;</w:t>
      </w:r>
    </w:p>
    <w:p w:rsidR="00125928" w:rsidRDefault="007A302B" w:rsidP="00125928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контроль правильности выполнения задания.</w:t>
      </w:r>
    </w:p>
    <w:p w:rsidR="007A302B" w:rsidRPr="007A302B" w:rsidRDefault="007A302B" w:rsidP="007A3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sz w:val="24"/>
          <w:szCs w:val="24"/>
        </w:rPr>
        <w:t xml:space="preserve"> - Поэтапное обучение учащихся умению выделать главное в тексте (осмысленное чтение – составление плана – составление схемы текста – составление конспекта). </w:t>
      </w:r>
    </w:p>
    <w:p w:rsidR="007A302B" w:rsidRPr="00125928" w:rsidRDefault="007A302B" w:rsidP="0012592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92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1.2.2. Предметные результаты освоения </w:t>
      </w:r>
      <w:proofErr w:type="gramStart"/>
      <w:r w:rsidRPr="00125928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125928">
        <w:rPr>
          <w:rFonts w:ascii="Times New Roman" w:hAnsi="Times New Roman" w:cs="Times New Roman"/>
          <w:b/>
          <w:i/>
          <w:sz w:val="24"/>
          <w:szCs w:val="24"/>
        </w:rPr>
        <w:t xml:space="preserve"> основной образовательной программы.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основной образовательной программы среднего общего образования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sz w:val="24"/>
          <w:szCs w:val="24"/>
        </w:rPr>
        <w:t xml:space="preserve">устанавливаются на базовом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125928">
        <w:rPr>
          <w:rFonts w:ascii="Times New Roman" w:hAnsi="Times New Roman" w:cs="Times New Roman"/>
          <w:sz w:val="24"/>
          <w:szCs w:val="24"/>
        </w:rPr>
        <w:t>, ориентированных на приоритетное решение соответствующих комплексов задач.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на базовом уровне </w:t>
      </w:r>
      <w:r w:rsidRPr="00125928">
        <w:rPr>
          <w:rFonts w:ascii="Times New Roman" w:hAnsi="Times New Roman" w:cs="Times New Roman"/>
          <w:sz w:val="24"/>
          <w:szCs w:val="24"/>
        </w:rPr>
        <w:t xml:space="preserve">ориентированы на освоение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систематическ</w:t>
      </w:r>
      <w:r w:rsidR="007B18DA">
        <w:rPr>
          <w:rFonts w:ascii="Times New Roman" w:hAnsi="Times New Roman" w:cs="Times New Roman"/>
          <w:sz w:val="24"/>
          <w:szCs w:val="24"/>
        </w:rPr>
        <w:t xml:space="preserve">их знаний и способов действий, </w:t>
      </w:r>
      <w:r w:rsidRPr="00125928">
        <w:rPr>
          <w:rFonts w:ascii="Times New Roman" w:hAnsi="Times New Roman" w:cs="Times New Roman"/>
          <w:sz w:val="24"/>
          <w:szCs w:val="24"/>
        </w:rPr>
        <w:t xml:space="preserve"> присущих   данному   учебному  предмету,  и  решение  задач  освоения  основ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базовых наук, поддержки избранного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направления образования, обеспечения академической мобильности.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среднего общего образования должны обеспечивать возможность успешного профессионального обучения или профессиональной деятельности.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Pr="00125928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125928">
        <w:rPr>
          <w:rFonts w:ascii="Times New Roman" w:hAnsi="Times New Roman" w:cs="Times New Roman"/>
          <w:sz w:val="24"/>
          <w:szCs w:val="24"/>
        </w:rPr>
        <w:t xml:space="preserve"> (</w:t>
      </w:r>
      <w:r w:rsidR="007B18DA">
        <w:rPr>
          <w:rFonts w:ascii="Times New Roman" w:hAnsi="Times New Roman" w:cs="Times New Roman"/>
          <w:sz w:val="24"/>
          <w:szCs w:val="24"/>
        </w:rPr>
        <w:t>базовый</w:t>
      </w:r>
      <w:r w:rsidRPr="00125928">
        <w:rPr>
          <w:rFonts w:ascii="Times New Roman" w:hAnsi="Times New Roman" w:cs="Times New Roman"/>
          <w:sz w:val="24"/>
          <w:szCs w:val="24"/>
        </w:rPr>
        <w:t xml:space="preserve"> уровень)</w:t>
      </w:r>
      <w:r w:rsidRPr="00125928">
        <w:rPr>
          <w:rFonts w:ascii="Times New Roman" w:hAnsi="Times New Roman" w:cs="Times New Roman"/>
          <w:b/>
          <w:sz w:val="24"/>
          <w:szCs w:val="24"/>
        </w:rPr>
        <w:t>, «Литература»</w:t>
      </w:r>
      <w:r w:rsidRPr="00125928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12592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25928">
        <w:rPr>
          <w:rFonts w:ascii="Times New Roman" w:hAnsi="Times New Roman" w:cs="Times New Roman"/>
          <w:sz w:val="24"/>
          <w:szCs w:val="24"/>
        </w:rPr>
        <w:t xml:space="preserve">должно обеспечить: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гражданской, социальной и этнической идентичности;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способность свободно общаться в различных формах и на разные темы;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чтению, как способу познания других культур, уважительного отношения к ним;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развитие эмоциональной сферы в процессе личностного восприятия литературы;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норм речевого поведения в социально-культурной-учебно-научной,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официально-деловой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сферах общения;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осуществление речевого самоконтроля; оценивания устных и письменных высказываний с точки зрения языкового оформления, эффективности достижения поставленных коммуникативных задач; 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языковых единиц с точки зрения правильности, точности и уместности их употребления;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лингвистического анализа текстов различных функциональных стилей и разновидностей языка;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использования основных видов чтения (ознакомительно-изучающее,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применять в практике речевого общения основные орфоэпические, лексические, грамматические нормы современно</w:t>
      </w:r>
      <w:r w:rsidR="007B18DA">
        <w:rPr>
          <w:rFonts w:ascii="Times New Roman" w:hAnsi="Times New Roman" w:cs="Times New Roman"/>
          <w:sz w:val="24"/>
          <w:szCs w:val="24"/>
        </w:rPr>
        <w:t>го русского литературного языка.</w:t>
      </w:r>
      <w:r w:rsidRPr="0012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</w:t>
      </w:r>
      <w:r w:rsidRPr="00125928">
        <w:rPr>
          <w:rFonts w:ascii="Times New Roman" w:hAnsi="Times New Roman" w:cs="Times New Roman"/>
          <w:b/>
          <w:sz w:val="24"/>
          <w:szCs w:val="24"/>
        </w:rPr>
        <w:t>предмета «Иностранный язык»</w:t>
      </w:r>
      <w:r w:rsidRPr="00125928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="007B18DA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родной страны и страны/стран изучаемого языка;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Pr="00125928">
        <w:rPr>
          <w:rFonts w:ascii="Times New Roman" w:hAnsi="Times New Roman" w:cs="Times New Roman"/>
          <w:b/>
          <w:sz w:val="24"/>
          <w:szCs w:val="24"/>
        </w:rPr>
        <w:t>«История», «Обществознание»</w:t>
      </w:r>
      <w:r w:rsidR="007B18DA">
        <w:rPr>
          <w:rFonts w:ascii="Times New Roman" w:hAnsi="Times New Roman" w:cs="Times New Roman"/>
          <w:b/>
          <w:sz w:val="24"/>
          <w:szCs w:val="24"/>
        </w:rPr>
        <w:t>, «География»</w:t>
      </w:r>
      <w:r w:rsidRPr="00125928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 многообразном, быстро меняющемся глобальном мире;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умения оценивать и сопоставлять методы исследования, характерные для общественных наук; </w:t>
      </w:r>
      <w:r w:rsidRPr="00125928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  <w:proofErr w:type="gramEnd"/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интерпретации данных различных источников;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История»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 должны отражать: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методах исторического познания;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1) владение представлениями о современной географической науке, её участии в решении важнейших проблем человечества;2)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Pr="00125928">
        <w:rPr>
          <w:rFonts w:ascii="Times New Roman" w:hAnsi="Times New Roman" w:cs="Times New Roman"/>
          <w:b/>
          <w:sz w:val="24"/>
          <w:szCs w:val="24"/>
        </w:rPr>
        <w:t xml:space="preserve">«Математика», «Информатика и ИКТ» </w:t>
      </w:r>
      <w:r w:rsidRPr="00125928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Предметные результаты изучения учебных предметов должны отражать: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построения математических теорий;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обработке данных; понятия о базах данных и средствах доступа к ним, умений работать с ними;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Pr="00125928">
        <w:rPr>
          <w:rFonts w:ascii="Times New Roman" w:hAnsi="Times New Roman" w:cs="Times New Roman"/>
          <w:b/>
          <w:sz w:val="24"/>
          <w:szCs w:val="24"/>
        </w:rPr>
        <w:t>«Физика», Биология», «Химия»</w:t>
      </w:r>
      <w:r w:rsidRPr="00125928">
        <w:rPr>
          <w:rFonts w:ascii="Times New Roman" w:hAnsi="Times New Roman" w:cs="Times New Roman"/>
          <w:sz w:val="24"/>
          <w:szCs w:val="24"/>
        </w:rPr>
        <w:t xml:space="preserve"> должно обеспечить: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основ целостной научной картины мира;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формирование понимания взаимосвязи и взаимозависимости естественных наук;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деятельности, мотивации обучающихся к саморазвитию;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время проектн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5928">
        <w:rPr>
          <w:rFonts w:ascii="Times New Roman" w:hAnsi="Times New Roman" w:cs="Times New Roman"/>
          <w:sz w:val="24"/>
          <w:szCs w:val="24"/>
        </w:rPr>
        <w:t xml:space="preserve"> исследовательской и экспериментальной деятельности, при использовании лабораторного оборудования.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"Естественные науки" должны отражать: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Физика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Химия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125928">
        <w:rPr>
          <w:rFonts w:ascii="Times New Roman" w:hAnsi="Times New Roman" w:cs="Times New Roman"/>
          <w:sz w:val="24"/>
          <w:szCs w:val="24"/>
        </w:rPr>
        <w:t>(базовый уровень):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</w:t>
      </w:r>
      <w:proofErr w:type="gramStart"/>
      <w:r w:rsidRPr="001259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решения практических задач;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 и физическая культура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92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bCs/>
          <w:sz w:val="24"/>
          <w:szCs w:val="24"/>
        </w:rPr>
        <w:t xml:space="preserve"> навыков здорового и безопасного образа жизни, понимание рисков и угроз современного мира;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Предметные результаты изучения учебных предметов "Основы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безопасности жизнедеятельности" и "Физическая культура" должны отражать: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12592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bCs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</w:t>
      </w:r>
      <w:proofErr w:type="gramStart"/>
      <w:r w:rsidRPr="0012592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внешних и внутренних угроз, включая отрицательное влияние человеческого фактора;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2592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bCs/>
          <w:sz w:val="24"/>
          <w:szCs w:val="24"/>
        </w:rPr>
        <w:t xml:space="preserve"> гражданской позиции, направленной на повышение  мотивации к военной службе и защите Отечества;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</w:t>
      </w:r>
      <w:proofErr w:type="spellStart"/>
      <w:r w:rsidRPr="0012592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bCs/>
          <w:sz w:val="24"/>
          <w:szCs w:val="24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spellStart"/>
      <w:r w:rsidRPr="0012592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5928">
        <w:rPr>
          <w:rFonts w:ascii="Times New Roman" w:hAnsi="Times New Roman" w:cs="Times New Roman"/>
          <w:bCs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11) знание основ обороны государства и воинской службы: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законодательство об обороне государства и воинской обязанности граждан;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5928">
        <w:rPr>
          <w:rFonts w:ascii="Times New Roman" w:hAnsi="Times New Roman" w:cs="Times New Roman"/>
          <w:bCs/>
          <w:sz w:val="24"/>
          <w:szCs w:val="24"/>
        </w:rPr>
        <w:t>1) умение использовать разнообразные формы и виды физкультурной</w:t>
      </w:r>
      <w:proofErr w:type="gramEnd"/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деятельности для организации здорового образа жизни, активного отдыха и досуга;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lastRenderedPageBreak/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000000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125928">
        <w:rPr>
          <w:rStyle w:val="a5"/>
          <w:rFonts w:ascii="Times New Roman" w:hAnsi="Times New Roman" w:cs="Times New Roman"/>
          <w:color w:val="000000"/>
        </w:rPr>
        <w:t xml:space="preserve">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28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>1)освоение знаний</w:t>
      </w:r>
      <w:r w:rsidRPr="00125928">
        <w:rPr>
          <w:rFonts w:ascii="Times New Roman" w:hAnsi="Times New Roman" w:cs="Times New Roman"/>
          <w:sz w:val="24"/>
          <w:szCs w:val="24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3)развитие </w:t>
      </w:r>
      <w:r w:rsidRPr="00125928">
        <w:rPr>
          <w:rFonts w:ascii="Times New Roman" w:hAnsi="Times New Roman" w:cs="Times New Roman"/>
          <w:bCs/>
          <w:sz w:val="24"/>
          <w:szCs w:val="24"/>
        </w:rPr>
        <w:t>художественно-творческих способностей учащихся, их образного и ассоциативного мышления;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bCs/>
          <w:sz w:val="24"/>
          <w:szCs w:val="24"/>
        </w:rPr>
        <w:t xml:space="preserve">4)воспитание </w:t>
      </w:r>
      <w:r w:rsidRPr="00125928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125928" w:rsidRPr="00125928" w:rsidRDefault="00125928" w:rsidP="0012592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5)использование </w:t>
      </w:r>
      <w:r w:rsidRPr="00125928">
        <w:rPr>
          <w:rFonts w:ascii="Times New Roman" w:hAnsi="Times New Roman" w:cs="Times New Roman"/>
          <w:bCs/>
          <w:sz w:val="24"/>
          <w:szCs w:val="24"/>
        </w:rPr>
        <w:t xml:space="preserve">приобретенных знаний и умений </w:t>
      </w:r>
      <w:r w:rsidRPr="00125928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7B18DA" w:rsidRPr="007B18DA" w:rsidRDefault="007B18DA" w:rsidP="007B18D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8DA">
        <w:rPr>
          <w:rFonts w:ascii="Times New Roman" w:hAnsi="Times New Roman" w:cs="Times New Roman"/>
          <w:b/>
          <w:i/>
          <w:sz w:val="24"/>
          <w:szCs w:val="24"/>
        </w:rPr>
        <w:t xml:space="preserve">1.3. Система оценки результатов освоения </w:t>
      </w:r>
      <w:proofErr w:type="gramStart"/>
      <w:r w:rsidRPr="007B18DA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7B18DA">
        <w:rPr>
          <w:rFonts w:ascii="Times New Roman" w:hAnsi="Times New Roman" w:cs="Times New Roman"/>
          <w:b/>
          <w:i/>
          <w:sz w:val="24"/>
          <w:szCs w:val="24"/>
        </w:rPr>
        <w:t xml:space="preserve"> основной образовательной программы</w:t>
      </w:r>
    </w:p>
    <w:p w:rsidR="00125928" w:rsidRDefault="007B18DA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D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gramStart"/>
      <w:r w:rsidRPr="007B18D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образовательных программ среднего общего</w:t>
      </w:r>
      <w:proofErr w:type="gramEnd"/>
      <w:r w:rsidRPr="007B18DA">
        <w:rPr>
          <w:rFonts w:ascii="Times New Roman" w:hAnsi="Times New Roman" w:cs="Times New Roman"/>
          <w:sz w:val="24"/>
          <w:szCs w:val="24"/>
        </w:rPr>
        <w:t xml:space="preserve"> образования (далее — система оценки) представляет собой один из инструментов реализации обязательного минимума содержания федерального компонента государственного стандарта общего образования и требований к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8DA" w:rsidRDefault="007B18DA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DA">
        <w:rPr>
          <w:rFonts w:ascii="Times New Roman" w:hAnsi="Times New Roman"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proofErr w:type="spellStart"/>
      <w:r w:rsidRPr="007B18D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B18DA">
        <w:rPr>
          <w:rFonts w:ascii="Times New Roman" w:hAnsi="Times New Roman" w:cs="Times New Roman"/>
          <w:sz w:val="24"/>
          <w:szCs w:val="24"/>
        </w:rPr>
        <w:t xml:space="preserve">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общего, среднего общего образования и обеспечение эффективной обратной связи, позволяющей осуществлять управление образовательным процессом. Итоговая оценка результатов освоения </w:t>
      </w:r>
      <w:r w:rsidRPr="007B18D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среднего общего образования определяется по результатам промежуточной и итоговой аттестации обучающихся. </w:t>
      </w:r>
    </w:p>
    <w:p w:rsidR="007B18DA" w:rsidRDefault="007B18DA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DA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ходе совместной оценочной деятельности педагогов и обучающихся и является внутренней оценкой.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Результаты промежуточной аттестации </w:t>
      </w:r>
      <w:r w:rsidRPr="00192CAC">
        <w:rPr>
          <w:rFonts w:ascii="Times New Roman" w:hAnsi="Times New Roman" w:cs="Times New Roman"/>
          <w:sz w:val="24"/>
          <w:szCs w:val="24"/>
        </w:rPr>
        <w:t xml:space="preserve">представляют собой результаты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мониторинга индивидуальных образовательных достижений учащихся. Система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позволяет достаточно полно и всесторонне оценивать динамику овладения предметным содержанием. </w:t>
      </w:r>
      <w:r w:rsidR="00192CAC" w:rsidRPr="0019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ведётся каждым учителем-предметником и фиксируется с помощью классных журналов, дневников учащихся на бумажных или электронных носителях.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2CAC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Внутренняя оценка (промежуточная аттестация) достижения учащимися </w:t>
      </w:r>
      <w:r w:rsidRPr="00192CAC">
        <w:rPr>
          <w:rFonts w:ascii="Times New Roman" w:eastAsia="TimesNewRomanPSMT" w:hAnsi="Times New Roman" w:cs="Times New Roman"/>
          <w:sz w:val="24"/>
          <w:szCs w:val="24"/>
        </w:rPr>
        <w:t>предметных результатов освоения Программы СОО включает в себя стартовое, текущее (формирующее) и промежуточное (итоговое) оценивание.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Предметом </w:t>
      </w:r>
      <w:r w:rsidRPr="00192C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стартового оценивания</w:t>
      </w:r>
      <w:r w:rsidRPr="00192CAC">
        <w:rPr>
          <w:rFonts w:ascii="Times New Roman" w:eastAsia="TimesNewRomanPSMT" w:hAnsi="Times New Roman" w:cs="Times New Roman"/>
          <w:sz w:val="24"/>
          <w:szCs w:val="24"/>
        </w:rPr>
        <w:t>, которое проводится в начале каждого учебного года, является определение остаточных знаний и умений учащихся относительно прошедшего учебного года, что позволяет учителю организовать эффективно процесс повторения и определить эффекты от своего обучения за прошлый учебный год.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Предметом </w:t>
      </w:r>
      <w:r w:rsidRPr="00192C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формирующего (текущего) оценивания </w:t>
      </w:r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является </w:t>
      </w:r>
      <w:proofErr w:type="spellStart"/>
      <w:r w:rsidRPr="00192CAC">
        <w:rPr>
          <w:rFonts w:ascii="Times New Roman" w:eastAsia="TimesNewRomanPSMT" w:hAnsi="Times New Roman" w:cs="Times New Roman"/>
          <w:sz w:val="24"/>
          <w:szCs w:val="24"/>
        </w:rPr>
        <w:t>операциональный</w:t>
      </w:r>
      <w:proofErr w:type="spellEnd"/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 состав предметных способов действия и ключевых компетентностей. Такое оценивание производится как самим учащимся, так и учителем, и осуществляет две важные функции: диагностическую и коррекционную. Цель такого оценивания – увидеть проблемы и трудности в освоении предметных способов действия и компетентностей, наметить план работы по ликвидации возникших проблем и трудностей, выявлять сильные и слабые стороны каждого ученика, разрабатывать и реализовывать стратегии, направленные на повышение успеваемости. У учащихся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2CAC">
        <w:rPr>
          <w:rFonts w:ascii="Times New Roman" w:eastAsia="TimesNewRomanPSMT" w:hAnsi="Times New Roman" w:cs="Times New Roman"/>
          <w:sz w:val="24"/>
          <w:szCs w:val="24"/>
        </w:rPr>
        <w:t>Формирующая оценка образовательных результатов учащихся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обучения.</w:t>
      </w:r>
    </w:p>
    <w:p w:rsidR="007B18DA" w:rsidRPr="00192CAC" w:rsidRDefault="007B18DA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Предметом </w:t>
      </w:r>
      <w:r w:rsidRPr="00192C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итогового (промежуточного) оценивания </w:t>
      </w:r>
      <w:r w:rsidRPr="00192CAC">
        <w:rPr>
          <w:rFonts w:ascii="Times New Roman" w:eastAsia="TimesNewRomanPSMT" w:hAnsi="Times New Roman" w:cs="Times New Roman"/>
          <w:sz w:val="24"/>
          <w:szCs w:val="24"/>
        </w:rPr>
        <w:t xml:space="preserve">на конец учебного года является уровень освоения учащимися культурных предметных способов и средств действия, а также ключевых компетентностей. Проводит </w:t>
      </w:r>
      <w:r w:rsidR="00192CAC" w:rsidRPr="00192CAC">
        <w:rPr>
          <w:rFonts w:ascii="Times New Roman" w:eastAsia="TimesNewRomanPSMT" w:hAnsi="Times New Roman" w:cs="Times New Roman"/>
          <w:sz w:val="24"/>
          <w:szCs w:val="24"/>
        </w:rPr>
        <w:t xml:space="preserve">в форме государственной </w:t>
      </w:r>
      <w:r w:rsidR="00192CAC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192CAC" w:rsidRPr="00192CAC">
        <w:rPr>
          <w:rFonts w:ascii="Times New Roman" w:eastAsia="TimesNewRomanPSMT" w:hAnsi="Times New Roman" w:cs="Times New Roman"/>
          <w:sz w:val="24"/>
          <w:szCs w:val="24"/>
        </w:rPr>
        <w:t>итоговой</w:t>
      </w:r>
      <w:r w:rsidR="00192CA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192CAC" w:rsidRPr="00192CAC">
        <w:rPr>
          <w:rFonts w:ascii="Times New Roman" w:eastAsia="TimesNewRomanPSMT" w:hAnsi="Times New Roman" w:cs="Times New Roman"/>
          <w:sz w:val="24"/>
          <w:szCs w:val="24"/>
        </w:rPr>
        <w:t xml:space="preserve"> аттестации.</w:t>
      </w:r>
    </w:p>
    <w:p w:rsidR="007B18DA" w:rsidRDefault="007B18DA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b/>
          <w:i/>
          <w:sz w:val="24"/>
          <w:szCs w:val="24"/>
        </w:rPr>
        <w:t>Государственная (итоговая) аттестация</w:t>
      </w:r>
      <w:r w:rsidRPr="00192CAC">
        <w:rPr>
          <w:rFonts w:ascii="Times New Roman" w:hAnsi="Times New Roman" w:cs="Times New Roman"/>
          <w:sz w:val="24"/>
          <w:szCs w:val="24"/>
        </w:rPr>
        <w:t xml:space="preserve"> выпускников осуществляется внешними (по отношению к образовательному учреждению) органами, и является внешней оценкой. </w:t>
      </w:r>
      <w:r w:rsidRPr="00192CAC">
        <w:rPr>
          <w:rFonts w:ascii="Times New Roman" w:hAnsi="Times New Roman" w:cs="Times New Roman"/>
          <w:sz w:val="24"/>
          <w:szCs w:val="24"/>
        </w:rPr>
        <w:lastRenderedPageBreak/>
        <w:t>Результаты итоговой аттестации выпускников (в том числе государственной) характеризуют уровень достижения предметных результатов освоения основной образовательной программы среднего общего образования, необходимых для продолжения образования.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>Интегрированным результатом образовательной деятельности является необходимая и достаточная для продолжения образования компетентность выпускника. При этом под компетентностью понимается новое качество субъекта деятельности, проявляющееся в способности системного применения знаний, умений, ценностных установок и позволяющее успешно разрешать различные противоречия, проблемы, практические задачи в социальном, профессиональном и личностном контексте. Компетентность представляет собой объективный результат освоения соответствующих ком</w:t>
      </w:r>
      <w:r>
        <w:rPr>
          <w:rFonts w:ascii="Times New Roman" w:hAnsi="Times New Roman" w:cs="Times New Roman"/>
          <w:sz w:val="24"/>
          <w:szCs w:val="24"/>
        </w:rPr>
        <w:t>петенций конкретной личностью.</w:t>
      </w:r>
      <w:r w:rsidRPr="00192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CAC">
        <w:rPr>
          <w:rFonts w:ascii="Times New Roman" w:hAnsi="Times New Roman" w:cs="Times New Roman"/>
          <w:sz w:val="24"/>
          <w:szCs w:val="24"/>
        </w:rPr>
        <w:t xml:space="preserve">С точки зрения требований к уровню подготовки выпускников образовательные компетенции представляют собой интегральные характеристики качества подготовки учащихся, связанные с их способностью целевого осмысленного применения комплекса знаний, умений и способов деятельности в отношении определенного междисциплинарного круга вопросов.  </w:t>
      </w:r>
      <w:proofErr w:type="gramEnd"/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>Образовательная компетенция –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  Перечень ключевых образовательных компетенций определяется нами на основе главных целей общего образования, структурного представления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опыта и опыта личности, а </w:t>
      </w:r>
      <w:r w:rsidRPr="00192CAC">
        <w:rPr>
          <w:rFonts w:ascii="Times New Roman" w:hAnsi="Times New Roman" w:cs="Times New Roman"/>
          <w:sz w:val="24"/>
          <w:szCs w:val="24"/>
        </w:rPr>
        <w:t xml:space="preserve">также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 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С данных позиций ключевыми образовательными компетенциями являются </w:t>
      </w:r>
      <w:proofErr w:type="gramStart"/>
      <w:r w:rsidRPr="00192CA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92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 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2. Общекультурные компетенции. </w:t>
      </w:r>
      <w:proofErr w:type="gramStart"/>
      <w:r w:rsidRPr="00192CAC">
        <w:rPr>
          <w:rFonts w:ascii="Times New Roman" w:hAnsi="Times New Roman" w:cs="Times New Roman"/>
          <w:sz w:val="24"/>
          <w:szCs w:val="24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</w:t>
      </w:r>
      <w:r w:rsidRPr="00192CAC">
        <w:rPr>
          <w:rFonts w:ascii="Times New Roman" w:hAnsi="Times New Roman" w:cs="Times New Roman"/>
          <w:sz w:val="24"/>
          <w:szCs w:val="24"/>
        </w:rPr>
        <w:lastRenderedPageBreak/>
        <w:t>влияние на мир, компетенции в бытовой и культурно-досуговой сфере, например, владение эффективными способами организации</w:t>
      </w:r>
      <w:proofErr w:type="gramEnd"/>
      <w:r w:rsidRPr="00192CAC">
        <w:rPr>
          <w:rFonts w:ascii="Times New Roman" w:hAnsi="Times New Roman" w:cs="Times New Roman"/>
          <w:sz w:val="24"/>
          <w:szCs w:val="24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 3.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192CAC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192CAC">
        <w:rPr>
          <w:rFonts w:ascii="Times New Roman" w:hAnsi="Times New Roman" w:cs="Times New Roman"/>
          <w:sz w:val="24"/>
          <w:szCs w:val="24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 4. Информационные компетенции.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192C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2CAC">
        <w:rPr>
          <w:rFonts w:ascii="Times New Roman" w:hAnsi="Times New Roman" w:cs="Times New Roman"/>
          <w:sz w:val="24"/>
          <w:szCs w:val="24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5.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</w:t>
      </w:r>
    </w:p>
    <w:p w:rsid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 6. Социально-трудовые компетенции означают владение знаниями и опытом в сфере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гражданскообщественной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деятельности (выполнение роли гражданина, наблюдателя, избирателя, представителя), в социально-трудовой сфере (права пот</w:t>
      </w:r>
      <w:r>
        <w:rPr>
          <w:rFonts w:ascii="Times New Roman" w:hAnsi="Times New Roman" w:cs="Times New Roman"/>
          <w:sz w:val="24"/>
          <w:szCs w:val="24"/>
        </w:rPr>
        <w:t xml:space="preserve">ребителя, покупателя, клиента, </w:t>
      </w:r>
      <w:r w:rsidRPr="00192CAC">
        <w:rPr>
          <w:rFonts w:ascii="Times New Roman" w:hAnsi="Times New Roman" w:cs="Times New Roman"/>
          <w:sz w:val="24"/>
          <w:szCs w:val="24"/>
        </w:rPr>
        <w:t xml:space="preserve">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</w:t>
      </w:r>
      <w:r w:rsidRPr="00192CAC">
        <w:rPr>
          <w:rFonts w:ascii="Times New Roman" w:hAnsi="Times New Roman" w:cs="Times New Roman"/>
          <w:sz w:val="24"/>
          <w:szCs w:val="24"/>
        </w:rPr>
        <w:lastRenderedPageBreak/>
        <w:t>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функциональной грамотности.</w:t>
      </w:r>
    </w:p>
    <w:p w:rsidR="00192CAC" w:rsidRPr="00192CAC" w:rsidRDefault="00192CAC" w:rsidP="00192C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AC">
        <w:rPr>
          <w:rFonts w:ascii="Times New Roman" w:hAnsi="Times New Roman" w:cs="Times New Roman"/>
          <w:sz w:val="24"/>
          <w:szCs w:val="24"/>
        </w:rPr>
        <w:t xml:space="preserve">7.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CAC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192CAC">
        <w:rPr>
          <w:rFonts w:ascii="Times New Roman" w:hAnsi="Times New Roman" w:cs="Times New Roman"/>
          <w:sz w:val="24"/>
          <w:szCs w:val="24"/>
        </w:rPr>
        <w:t xml:space="preserve"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 </w:t>
      </w:r>
    </w:p>
    <w:p w:rsidR="005A6CE3" w:rsidRDefault="005A6CE3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CAC" w:rsidRDefault="00192CA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CAC" w:rsidRDefault="00192CA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CAC" w:rsidRDefault="00192CA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BC" w:rsidRDefault="00F257B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CAC" w:rsidRDefault="00192CAC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F8" w:rsidRDefault="006F4CF8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F8" w:rsidRDefault="006F4CF8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F8" w:rsidRDefault="006F4CF8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F8" w:rsidRDefault="006F4CF8" w:rsidP="007B18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CAC" w:rsidRPr="00E53310" w:rsidRDefault="00192CAC" w:rsidP="008953A3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3310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6F4CF8" w:rsidRPr="006F4CF8" w:rsidRDefault="006F4CF8" w:rsidP="006F4C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8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среднего общего образования и включает образовательные программы учебных предметов 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(11 класс).</w:t>
      </w:r>
    </w:p>
    <w:p w:rsidR="00192CAC" w:rsidRDefault="00192CAC" w:rsidP="00192CA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CAC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6F4CF8" w:rsidRPr="006F4CF8">
        <w:rPr>
          <w:rFonts w:ascii="Times New Roman" w:hAnsi="Times New Roman" w:cs="Times New Roman"/>
          <w:b/>
          <w:i/>
          <w:sz w:val="24"/>
          <w:szCs w:val="24"/>
        </w:rPr>
        <w:t>Сведения об учебных программах и учебниках</w:t>
      </w:r>
    </w:p>
    <w:p w:rsidR="006F4CF8" w:rsidRPr="00E676BF" w:rsidRDefault="006F4CF8" w:rsidP="00192CA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6BF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2835"/>
        <w:gridCol w:w="1417"/>
        <w:gridCol w:w="1701"/>
      </w:tblGrid>
      <w:tr w:rsidR="006F4CF8" w:rsidRPr="00683DB3" w:rsidTr="00683DB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10-11 класс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683DB3"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>, Марьина</w:t>
            </w:r>
            <w:r w:rsidR="00683DB3"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Демидова </w:t>
            </w:r>
            <w:r w:rsidR="00683DB3"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др.; под ред. Т.Ф. </w:t>
            </w:r>
            <w:proofErr w:type="spellStart"/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83D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11 класс (в 2-х частях)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676BF" w:rsidRPr="00683DB3" w:rsidTr="00683DB3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Дули Д., Михеева И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11 класс </w:t>
            </w:r>
            <w:r w:rsidR="006F4CF8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Борисов Н.С.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 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начало 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века,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Волобуев О.В., Пономарев М.В.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Всеобщая история 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начало 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683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века,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BF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6BF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География. Экономическая и социальная география мира,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BF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BF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Колягин Ю.М., Ткачева М.В.</w:t>
            </w:r>
            <w:r w:rsidR="00E676BF"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аз. и </w:t>
            </w: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11 класс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                 10-11 </w:t>
            </w: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E676BF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Лаб. Знаний</w:t>
            </w:r>
          </w:p>
        </w:tc>
      </w:tr>
      <w:tr w:rsidR="00E676BF" w:rsidRPr="00683DB3" w:rsidTr="00683DB3">
        <w:trPr>
          <w:trHeight w:val="5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4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азовый) ФГОС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76BF" w:rsidRPr="00683DB3" w:rsidTr="00683DB3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А.М.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Общая биология (базовый уровень),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83DB3" w:rsidRPr="00683DB3" w:rsidTr="00683DB3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B3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DB3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Ч.1-2 ,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DB3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B3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E676BF" w:rsidRPr="00683DB3" w:rsidTr="00683DB3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Вангородск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уровень), 11 </w:t>
            </w:r>
            <w:r w:rsidRPr="0068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676BF" w:rsidRPr="00683DB3" w:rsidTr="00683DB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В.И. </w:t>
            </w:r>
            <w:proofErr w:type="spellStart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83DB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CF8" w:rsidRPr="00683DB3" w:rsidRDefault="00683DB3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F8" w:rsidRPr="00683DB3" w:rsidRDefault="006F4CF8" w:rsidP="00683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83DB3" w:rsidRDefault="00683DB3" w:rsidP="00192CA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DB3">
        <w:rPr>
          <w:rFonts w:ascii="Times New Roman" w:hAnsi="Times New Roman" w:cs="Times New Roman"/>
          <w:b/>
          <w:i/>
          <w:sz w:val="24"/>
          <w:szCs w:val="24"/>
        </w:rPr>
        <w:t>2.2. Программы отдельных учебных предметов, курсов</w:t>
      </w:r>
    </w:p>
    <w:p w:rsid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 xml:space="preserve">Каждый уровень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 Образование на уровне среднего общего образования, с одной стороны, является логическим продолжением обучения в классах основной школы, а с другой стороны, является базой для подготовки обучающихся к получению профессионального образования. Учебная деятельность на этом уровне образования приобретает черты деятельности по саморазвитию и самообразованию. Особенностью содержания современного среднего общего образования является не только ответ на вопрос, что обучающийся должен знать (запомнить, воспроизвести), но и формирование общих и предметных учебных навыков, компетенций в различных видах деятельность, обеспечивающих способность к организации самостоятельной учебной деятельности. </w:t>
      </w:r>
    </w:p>
    <w:p w:rsid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Рабочие программы по учебным предметам разработаны на основе «Положени</w:t>
      </w:r>
      <w:r>
        <w:rPr>
          <w:rFonts w:ascii="Times New Roman" w:hAnsi="Times New Roman" w:cs="Times New Roman"/>
          <w:sz w:val="24"/>
          <w:szCs w:val="24"/>
        </w:rPr>
        <w:t>я о рабочей программе учителя МБ</w:t>
      </w:r>
      <w:r w:rsidRPr="00683DB3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Школа № 32» и </w:t>
      </w:r>
      <w:r w:rsidRPr="00683DB3">
        <w:rPr>
          <w:rFonts w:ascii="Times New Roman" w:hAnsi="Times New Roman" w:cs="Times New Roman"/>
          <w:sz w:val="24"/>
          <w:szCs w:val="24"/>
        </w:rPr>
        <w:t xml:space="preserve">содержат следующие обязательные компоненты: </w:t>
      </w:r>
    </w:p>
    <w:p w:rsid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DB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DB3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683DB3" w:rsidRP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DB3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p w:rsidR="00683DB3" w:rsidRPr="00683DB3" w:rsidRDefault="00683DB3" w:rsidP="00683D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 xml:space="preserve">Полное изложение рабочих программ учебных предметов, курсов, предусмотренных к изучению на уровне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83DB3">
        <w:rPr>
          <w:rFonts w:ascii="Times New Roman" w:hAnsi="Times New Roman" w:cs="Times New Roman"/>
          <w:sz w:val="24"/>
          <w:szCs w:val="24"/>
        </w:rPr>
        <w:t xml:space="preserve"> (в 11 класс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683DB3">
        <w:rPr>
          <w:rFonts w:ascii="Times New Roman" w:hAnsi="Times New Roman" w:cs="Times New Roman"/>
          <w:sz w:val="24"/>
          <w:szCs w:val="24"/>
        </w:rPr>
        <w:t xml:space="preserve"> приведено в приложениях к данной основной образовательной программе – рабочих программах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B3">
        <w:rPr>
          <w:rFonts w:ascii="Times New Roman" w:hAnsi="Times New Roman" w:cs="Times New Roman"/>
          <w:sz w:val="24"/>
          <w:szCs w:val="24"/>
        </w:rPr>
        <w:t xml:space="preserve">предметников. </w:t>
      </w:r>
    </w:p>
    <w:p w:rsidR="00683DB3" w:rsidRPr="00683DB3" w:rsidRDefault="00683DB3" w:rsidP="00683DB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DB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«Русский язык» (Базовый уровень)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 xml:space="preserve">Изучение русского языка на уровне среднего общего образования направлено на достижение следующих </w:t>
      </w:r>
      <w:r w:rsidRPr="00683DB3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готовности к трудовой деятельности, осознанному выбору профессии;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lastRenderedPageBreak/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- повышение уровня речевой культуры, орфографической и пунктуационной грамотности.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683DB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83DB3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DB3">
        <w:rPr>
          <w:rFonts w:ascii="Times New Roman" w:hAnsi="Times New Roman" w:cs="Times New Roman"/>
          <w:b/>
          <w:bCs/>
          <w:sz w:val="24"/>
          <w:szCs w:val="24"/>
        </w:rPr>
        <w:t>Содержание основных образовательных программ по русскому языку.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характера текста.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доклада, реферата, тезисов, рецензии. Составление деловых документов различных жанров (расписки, доверенности, резюме).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B3">
        <w:rPr>
          <w:rFonts w:ascii="Times New Roman" w:hAnsi="Times New Roman" w:cs="Times New Roman"/>
          <w:b/>
          <w:sz w:val="24"/>
          <w:szCs w:val="24"/>
        </w:rPr>
        <w:t>Культура разговорной речи.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3DB3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языковой и лингвистической (языковедческой) компетенций.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орфографических и пунктуационных умений и навыков.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Содержание, обеспечивающее формирование </w:t>
      </w:r>
      <w:proofErr w:type="spellStart"/>
      <w:r w:rsidRPr="00683DB3">
        <w:rPr>
          <w:rFonts w:ascii="Times New Roman" w:hAnsi="Times New Roman" w:cs="Times New Roman"/>
          <w:bCs/>
          <w:iCs/>
          <w:sz w:val="24"/>
          <w:szCs w:val="24"/>
        </w:rPr>
        <w:t>культуроведческой</w:t>
      </w:r>
      <w:proofErr w:type="spellEnd"/>
      <w:r w:rsidRPr="00683DB3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компетенции </w:t>
      </w:r>
      <w:r w:rsidRPr="00683DB3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683DB3" w:rsidRPr="00683DB3" w:rsidRDefault="00683DB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B3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192CAC" w:rsidRDefault="00683DB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DB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«Литература» (базовый уровень)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Изучение литературы на уровне среднего общего образования направлено на достижение следующих целей: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устной и письменной речи учащихся;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Содержание основных образовательных программ по литературе.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</w:t>
      </w:r>
      <w:r w:rsidRPr="00384243">
        <w:rPr>
          <w:rFonts w:ascii="Times New Roman" w:hAnsi="Times New Roman" w:cs="Times New Roman"/>
          <w:sz w:val="24"/>
          <w:szCs w:val="24"/>
        </w:rPr>
        <w:lastRenderedPageBreak/>
        <w:t>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Данный перечень включает три уровня детализации учебного материала: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названо имя писателя с указанием конкретных произведений;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А.С. Пушкин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«Погасло дневное светило...», «Свободы сеятель пустынный...», «Подражания Корану» (IX.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«И путник усталый на Бога роптал...»), «Элегия» («Безумных лет угасшее веселье...»), "...Вновь я посетил...", а также три стихотворения по выбору.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толпою окружен...", "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Н.В. Гоголь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И.А. Гончаров Роман "Обломов"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Ф.И. Тютчев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Sile№tium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!", "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А.А. Фет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Н.А. Некрасов 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>! я у двери гроба...", а также три стихотворения по выбору. Поэма "Кому на Руси жить хорошо"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А.П. Чехов Рассказы: "Студент", "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", а также два рассказа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Рассказы: "Человек в футляре"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И.А. Бунин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Рассказ "Чистый понедельник"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М. Горький Пьеса "На дне".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А.А. Блок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 Поэма "Двенадцать".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С.А. Есенин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"№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otre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А.А. Ахматова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...", "Родная земля", а также два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 по выбору. Поэма "Реквием".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Романы: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"Белая гвардия" или "Мастер и Маргарита" - один из романов в сокращении).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М.А. Шолохов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Роман-эпопея "Тихий Дон".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Стихотворения: "Вся суть в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одном-единственном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завете...", "Памяти матери", "Я знаю, никакой моей вины...", а также два стихотворения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Повесть "Один день Ивана Денисовича». Роман "Архипелаг Гулаг" (фрагменты).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РФ от 31.08.2009 № 320)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 Произведение одного автора по выбору.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Основные историко-литературные сведения 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 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 Конфликт человека и эпохи. Развитие русской реалистической прозы, ее темы и герои.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Государственное регулирование и творческая свобода в литературе советского времени.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Отражение в национальных литературах общих и специфических духовно-нравственных 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социальных проблем.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Взаимодействие зарубежной, русской литературы &lt;и литературы других народов России,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 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XIX - XX веков.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Конфликт. Автор-повествователь. Образ автора. Персонаж. Характер. Тип. Лирический герой.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Система образов.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Стиль.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Художественный перевод.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Русскоязычные национальные литературы народов России.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384243" w:rsidRDefault="0038424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24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«Иностранный язык» (Английский) (базовый уровень)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на уровне среднего общего образования направлено на достижение следующих </w:t>
      </w:r>
      <w:r w:rsidRPr="00384243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- увеличение объема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43">
        <w:rPr>
          <w:rFonts w:ascii="Times New Roman" w:hAnsi="Times New Roman" w:cs="Times New Roman"/>
          <w:b/>
          <w:bCs/>
          <w:sz w:val="24"/>
          <w:szCs w:val="24"/>
        </w:rPr>
        <w:t>Содержание основных образовательных программ по иностранному языку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Здоровье и забота о нем.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Страна/страны изучаемого языка, их культурные особенности, достопримечательности.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Путешествия по своей стране и за рубежом.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Говорение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Диалогическая речь.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информации, обращаться за разъяснениями, выражать свое отношение к высказыванию партнера, свое мнение по обсуждаемой теме.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разными видами монолога, включая высказывания в связи с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sz w:val="24"/>
          <w:szCs w:val="24"/>
        </w:rPr>
        <w:t>увиденным/прочитанным, сообщения (в том числе при работе над проектом).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 и 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необходимую/интересующую информацию.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Чтение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предвосхищать возможные события; раскрывать причинно-следственные связи между фактами; понимать аргументацию </w:t>
      </w:r>
      <w:proofErr w:type="spellStart"/>
      <w:proofErr w:type="gramStart"/>
      <w:r w:rsidRPr="00384243">
        <w:rPr>
          <w:rFonts w:ascii="Times New Roman" w:hAnsi="Times New Roman" w:cs="Times New Roman"/>
          <w:sz w:val="24"/>
          <w:szCs w:val="24"/>
        </w:rPr>
        <w:t>аргументацию</w:t>
      </w:r>
      <w:proofErr w:type="spellEnd"/>
      <w:proofErr w:type="gramEnd"/>
      <w:r w:rsidRPr="00384243">
        <w:rPr>
          <w:rFonts w:ascii="Times New Roman" w:hAnsi="Times New Roman" w:cs="Times New Roman"/>
          <w:sz w:val="24"/>
          <w:szCs w:val="24"/>
        </w:rPr>
        <w:t>; извлекать необходимую/интересующую информацию; определять свое отношение к прочитанному.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Орфография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Произносительная сторона речи.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38424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Социокультурные знания и умения.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Компенсаторные умения.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заголовку/началу текста, 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24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«Математика» (Базовый уровень) (Алгебра и начала анализа и Геометрия)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Изучение математики на уровне среднего общего образования направлено на достижение следующих </w:t>
      </w:r>
      <w:r w:rsidRPr="00384243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43">
        <w:rPr>
          <w:rFonts w:ascii="Times New Roman" w:hAnsi="Times New Roman" w:cs="Times New Roman"/>
          <w:b/>
          <w:bCs/>
          <w:sz w:val="24"/>
          <w:szCs w:val="24"/>
        </w:rPr>
        <w:t>Содержание основных образовательных программ по математике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Алгебра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Числовые и буквенные выражения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Делимость целых чисел. Деление с остатком. Решение задач с целочисленными неизвестными.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многих переменных, симметрические многочлены.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Корень степени n &gt; 1 и его свойства. Степень с рациональным показателем и ее свойства.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Понятие о степени с действительным показателем. Свойства степени с действительным показателем.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Тригонометрия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аргумента.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Преобразования тригонометрических выражений.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lastRenderedPageBreak/>
        <w:t>Простейшие тригонометрические уравнения. Решения тригонометрических уравнений.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Простейшие тригонометрические неравенства.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Арксинус, арккосинус, арктангенс, арккотангенс числа.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Функции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Степенная функция с натуральным показателем, ее свойства и график. Вертикальные и горизонтальные асимптоты. Графики дробно-линейных функций.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Обратные тригонометрические функции, их свойства и графики.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Показательная функция (экспонента), ее свойства и график.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Логарифмическая функция, ее свойства и график.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Начала математического анализа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Понятие о непрерывности функции. Основные теоремы о непрерывных функциях.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Понятие о производной функции, физический и геометрический смысл производной.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</w:t>
      </w:r>
      <w:r w:rsidRPr="00384243">
        <w:rPr>
          <w:rFonts w:ascii="Times New Roman" w:hAnsi="Times New Roman" w:cs="Times New Roman"/>
          <w:bCs/>
          <w:sz w:val="24"/>
          <w:szCs w:val="24"/>
        </w:rPr>
        <w:lastRenderedPageBreak/>
        <w:t>текстовых, физических и геометрических задач, нахождении наибольших и наименьших значений.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Площадь криволинейной трапеции. Понятие об определенном интеграле. Первообразная.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Первообразные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элементарных функций. Правила вычисления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первообразных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>. Формула Ньютона - Лейбница.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Примеры использования производной для нахождения наилучшего решения в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прикладных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задачах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>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Уравнения и неравенства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Доказательства неравенств. Неравенство о среднем арифметическом и среднем геометрическом двух чисел.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ств с дв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>умя переменными и их систем.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Элементы комбинаторики, статистики и теории вероятностей Табличное и графическое представление данных. Числовые характеристики рядов данных.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Поочередный и одновременный выбор нескольких элементов из конечного множества.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Вероятность и статистическая частота наступления события.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Геометрия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Геометрия на плоскости.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треугольника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через радиус вписанной и описанной окружностей.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Геометрические места точек.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Теорема </w:t>
      </w:r>
      <w:proofErr w:type="spellStart"/>
      <w:r w:rsidRPr="00384243">
        <w:rPr>
          <w:rFonts w:ascii="Times New Roman" w:hAnsi="Times New Roman" w:cs="Times New Roman"/>
          <w:bCs/>
          <w:sz w:val="24"/>
          <w:szCs w:val="24"/>
        </w:rPr>
        <w:t>Чевы</w:t>
      </w:r>
      <w:proofErr w:type="spell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и теорема </w:t>
      </w:r>
      <w:proofErr w:type="spellStart"/>
      <w:r w:rsidRPr="00384243">
        <w:rPr>
          <w:rFonts w:ascii="Times New Roman" w:hAnsi="Times New Roman" w:cs="Times New Roman"/>
          <w:bCs/>
          <w:sz w:val="24"/>
          <w:szCs w:val="24"/>
        </w:rPr>
        <w:t>Менелая</w:t>
      </w:r>
      <w:proofErr w:type="spellEnd"/>
      <w:r w:rsidRPr="00384243">
        <w:rPr>
          <w:rFonts w:ascii="Times New Roman" w:hAnsi="Times New Roman" w:cs="Times New Roman"/>
          <w:bCs/>
          <w:sz w:val="24"/>
          <w:szCs w:val="24"/>
        </w:rPr>
        <w:t>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Эллипс, гипербола, парабола как геометрические места точек.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Неразрешимость классических задач на построение.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прямыми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в пространстве. Перпендикулярность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Параллельность плоскостей, перпендикулярность плоскостей, признаки и свойства.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Двугранный угол, линейный угол двугранного угла.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прямой до плоскости. Расстояние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gramEnd"/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 xml:space="preserve">параллельными плоскостями. Расстояние между </w:t>
      </w:r>
      <w:proofErr w:type="gramStart"/>
      <w:r w:rsidRPr="00384243">
        <w:rPr>
          <w:rFonts w:ascii="Times New Roman" w:hAnsi="Times New Roman" w:cs="Times New Roman"/>
          <w:bCs/>
          <w:sz w:val="24"/>
          <w:szCs w:val="24"/>
        </w:rPr>
        <w:t>скрещивающимися</w:t>
      </w:r>
      <w:proofErr w:type="gramEnd"/>
      <w:r w:rsidRPr="00384243">
        <w:rPr>
          <w:rFonts w:ascii="Times New Roman" w:hAnsi="Times New Roman" w:cs="Times New Roman"/>
          <w:bCs/>
          <w:sz w:val="24"/>
          <w:szCs w:val="24"/>
        </w:rPr>
        <w:t xml:space="preserve"> прямыми.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Пирамида, ее основание, боковые ребра, высота, боковая поверхность. Треугольная пирамида.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Правильная пирамида. Усеченная пирамида.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Симметрии в кубе, в параллелепипеде, в призме и пирамиде.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lastRenderedPageBreak/>
        <w:t>Сечения многогранников. Построение сечений.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Цилиндрические и конические поверхности.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43">
        <w:rPr>
          <w:rFonts w:ascii="Times New Roman" w:hAnsi="Times New Roman" w:cs="Times New Roman"/>
          <w:bCs/>
          <w:sz w:val="24"/>
          <w:szCs w:val="24"/>
        </w:rPr>
        <w:t>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384243" w:rsidRDefault="0038424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243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84243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Информатика и </w:t>
      </w:r>
      <w:r>
        <w:rPr>
          <w:rFonts w:ascii="Times New Roman" w:hAnsi="Times New Roman" w:cs="Times New Roman"/>
          <w:b/>
          <w:i/>
          <w:sz w:val="24"/>
          <w:szCs w:val="24"/>
        </w:rPr>
        <w:t>ИКТ</w:t>
      </w:r>
      <w:r w:rsidRPr="00384243">
        <w:rPr>
          <w:rFonts w:ascii="Times New Roman" w:hAnsi="Times New Roman" w:cs="Times New Roman"/>
          <w:b/>
          <w:i/>
          <w:sz w:val="24"/>
          <w:szCs w:val="24"/>
        </w:rPr>
        <w:t>» (Базовый уровень)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уровне среднего общего образования направлено на достижение следующих целей: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43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информатике и ИКТ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Базовые понятия информатики и информационных технологий.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Информация и информационные процессы.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Информационные модели и системы.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Средства и технологии создания и преобразования информационных объектов 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 (сетевые технологии).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Основы социальной информатики.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384243" w:rsidRDefault="0038424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24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История (Базовый уровень)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Изучение истории на уровне среднего общего образования направлено на достижение следующих целей: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и навыками поиска, систематизации и комплексного анализа исторической информации;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43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истории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43">
        <w:rPr>
          <w:rFonts w:ascii="Times New Roman" w:hAnsi="Times New Roman" w:cs="Times New Roman"/>
          <w:sz w:val="24"/>
          <w:szCs w:val="24"/>
        </w:rPr>
        <w:t>От Новой к Новейшей истории: пути развития индустриального общества.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Демократизация общественно-политической жизни и развитие правового государства.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Молодежное, антивоенное, экологическое, феминистское движения. Проблема политического терроризма.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Модели ускоренной модернизации в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43">
        <w:rPr>
          <w:rFonts w:ascii="Times New Roman" w:hAnsi="Times New Roman" w:cs="Times New Roman"/>
          <w:sz w:val="24"/>
          <w:szCs w:val="24"/>
        </w:rPr>
        <w:t xml:space="preserve">в. Историческая природа тоталитаризма и авторитаризма новейшего времени.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43">
        <w:rPr>
          <w:rFonts w:ascii="Times New Roman" w:hAnsi="Times New Roman" w:cs="Times New Roman"/>
          <w:sz w:val="24"/>
          <w:szCs w:val="24"/>
        </w:rPr>
        <w:t>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XX 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Человечество на этапе перехода к информационному обществу.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Интернационализация экономики и формирование единог</w:t>
      </w:r>
      <w:r>
        <w:rPr>
          <w:rFonts w:ascii="Times New Roman" w:hAnsi="Times New Roman" w:cs="Times New Roman"/>
          <w:sz w:val="24"/>
          <w:szCs w:val="24"/>
        </w:rPr>
        <w:t xml:space="preserve">о информационного пространства. </w:t>
      </w:r>
      <w:r w:rsidRPr="00384243">
        <w:rPr>
          <w:rFonts w:ascii="Times New Roman" w:hAnsi="Times New Roman" w:cs="Times New Roman"/>
          <w:sz w:val="24"/>
          <w:szCs w:val="24"/>
        </w:rPr>
        <w:t>Интеграционные и дезинтеграционные процессы в современном мире.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Кризис политической идеологии на рубеже XX - XXI вв. «</w:t>
      </w:r>
      <w:proofErr w:type="spellStart"/>
      <w:r w:rsidRPr="00384243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384243">
        <w:rPr>
          <w:rFonts w:ascii="Times New Roman" w:hAnsi="Times New Roman" w:cs="Times New Roman"/>
          <w:sz w:val="24"/>
          <w:szCs w:val="24"/>
        </w:rPr>
        <w:t xml:space="preserve"> революция».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 xml:space="preserve">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Мировоззренческие основы постмодернизма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>оль элитарной и массовой культуры в информационном обществе.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Революция 1905 - 1907 гг. становление российского парламентаризма.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«Восточный вопрос»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Революция и Гражданская война в России.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Тактика политических партий.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Провозглашение и утверждение Советской власти. Учредительное собрание. Брестский мир.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Формирование однопартийной системы.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СССР в 1922 - 1991 гг.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«Культурная революция». Создание советской системы образования. Идеологические основы советского общества.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Идеология и культура в годы войны. СССР в антигитлеровской коалиции. Роль СССР во Второй мировой войне.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Конституция 1977 г. диссидентское и правозащитное движение.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1950 - 1980 гг. «Застой». Попытки модернизации советского общества в условиях замедления темпов экономического роста.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4243">
        <w:rPr>
          <w:rFonts w:ascii="Times New Roman" w:hAnsi="Times New Roman" w:cs="Times New Roman"/>
          <w:sz w:val="24"/>
          <w:szCs w:val="24"/>
        </w:rPr>
        <w:t>фганская война.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Причины распада СССР.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Российская Федерация (1991 - 2003 гг.)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lastRenderedPageBreak/>
        <w:t>Становление новой российской государственности. Августовские события 1991 г.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Конституц</w:t>
      </w:r>
      <w:r>
        <w:rPr>
          <w:rFonts w:ascii="Times New Roman" w:hAnsi="Times New Roman" w:cs="Times New Roman"/>
          <w:sz w:val="24"/>
          <w:szCs w:val="24"/>
        </w:rPr>
        <w:t xml:space="preserve">ия Российской Федерации 1993 г. </w:t>
      </w:r>
      <w:r w:rsidRPr="00384243">
        <w:rPr>
          <w:rFonts w:ascii="Times New Roman" w:hAnsi="Times New Roman" w:cs="Times New Roman"/>
          <w:sz w:val="24"/>
          <w:szCs w:val="24"/>
        </w:rPr>
        <w:t>Межнациональные и межконфессиональные отношения в современной России. Чеченский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384243" w:rsidRPr="00384243" w:rsidRDefault="00384243" w:rsidP="003842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43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384243" w:rsidRDefault="00384243" w:rsidP="003842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243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«Обществознание (включая экономику и право)» (Базовый уровень)</w:t>
      </w:r>
    </w:p>
    <w:p w:rsid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среднего (полного) общего образования ученик должен: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r w:rsidRPr="00CC6A74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A74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A74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A74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A74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CC6A74" w:rsidRPr="00CC6A74" w:rsidRDefault="00CC6A74" w:rsidP="00CC6A74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C6A74">
        <w:rPr>
          <w:rFonts w:ascii="Times New Roman" w:hAnsi="Times New Roman"/>
          <w:bCs/>
          <w:i/>
          <w:sz w:val="24"/>
          <w:szCs w:val="24"/>
        </w:rPr>
        <w:t>Уметь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характеризовать основные социальные объекты, выделяя их существенные признаки, закономерности развития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lastRenderedPageBreak/>
        <w:t>раскрывать на примерах изученные теоретические положения и понятия социально-экономических и гуманитарных наук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proofErr w:type="gramStart"/>
      <w:r w:rsidRPr="00CC6A74">
        <w:rPr>
          <w:rFonts w:ascii="Times New Roman" w:hAnsi="Times New Roman"/>
          <w:sz w:val="24"/>
          <w:szCs w:val="29"/>
        </w:rPr>
        <w:t>осуществлять поиск социальной информации, представленной в различных знаковых системах (текст, таблица, схема, диаграмма, аудиовизуальный ряд); извлекать из неадаптированных оригинальных текстов (правовых, научно-популярных, публицистических)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формулировать на основе приобретенных обществоведческих знаний собственные суждения и аргументы по определенным проблемам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подготавливать устное выступление, творческую работу по социальной проблематике</w:t>
      </w:r>
    </w:p>
    <w:p w:rsidR="00CC6A74" w:rsidRPr="00CC6A74" w:rsidRDefault="00CC6A74" w:rsidP="00CC6A7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 </w:t>
      </w:r>
    </w:p>
    <w:p w:rsidR="00CC6A74" w:rsidRPr="00CC6A74" w:rsidRDefault="00CC6A74" w:rsidP="00CC6A74">
      <w:pPr>
        <w:spacing w:line="360" w:lineRule="auto"/>
        <w:jc w:val="both"/>
        <w:rPr>
          <w:rFonts w:ascii="Times New Roman" w:hAnsi="Times New Roman"/>
          <w:bCs/>
          <w:i/>
          <w:sz w:val="24"/>
          <w:szCs w:val="29"/>
        </w:rPr>
      </w:pPr>
      <w:r w:rsidRPr="00CC6A74">
        <w:rPr>
          <w:rFonts w:ascii="Times New Roman" w:hAnsi="Times New Roman"/>
          <w:bCs/>
          <w:i/>
          <w:sz w:val="24"/>
          <w:szCs w:val="2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C6A74">
        <w:rPr>
          <w:rFonts w:ascii="Times New Roman" w:hAnsi="Times New Roman"/>
          <w:bCs/>
          <w:i/>
          <w:sz w:val="24"/>
          <w:szCs w:val="29"/>
        </w:rPr>
        <w:t>для</w:t>
      </w:r>
      <w:proofErr w:type="gramEnd"/>
      <w:r w:rsidRPr="00CC6A74">
        <w:rPr>
          <w:rFonts w:ascii="Times New Roman" w:hAnsi="Times New Roman"/>
          <w:bCs/>
          <w:i/>
          <w:sz w:val="24"/>
          <w:szCs w:val="29"/>
        </w:rPr>
        <w:t>: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успешного выполнения типичных социальных ролей; сознательного взаимодействия с различными социальными институтами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совершенствования собственной познавательной деятельности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критического восприятия информации, получаемой в межличностном общении и массовой коммуникации; осуществлять самостоятельный поиск, анализ и использование собранной информации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решения практических жизненных проблем, возникающих в социальной деятельности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ориентировки в актуальных общественных событиях, определении личной гражданской позиции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предвидения возможных последствий определенных социальных действия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оценки происходящих событий и поведения людей с точки зрения морали и права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реализации и защиты прав человека и гражданина, осознанного выполнения гражданских обязанностей</w:t>
      </w:r>
    </w:p>
    <w:p w:rsidR="00CC6A74" w:rsidRPr="00CC6A74" w:rsidRDefault="00CC6A74" w:rsidP="00CC6A7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9"/>
        </w:rPr>
      </w:pPr>
      <w:r w:rsidRPr="00CC6A74">
        <w:rPr>
          <w:rFonts w:ascii="Times New Roman" w:hAnsi="Times New Roman"/>
          <w:sz w:val="24"/>
          <w:szCs w:val="29"/>
        </w:rPr>
        <w:t>осуществления конструктивного взаимодействия людей с различными убеждениями, культурными ценностями и социальным положением.</w:t>
      </w:r>
    </w:p>
    <w:p w:rsidR="00CC6A74" w:rsidRPr="00384243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43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истории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Общество как сложная динамическая система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C6A74">
        <w:rPr>
          <w:rFonts w:ascii="Times New Roman" w:hAnsi="Times New Roman" w:cs="Times New Roman"/>
          <w:sz w:val="24"/>
          <w:szCs w:val="24"/>
        </w:rPr>
        <w:t>онятие общества. Основные сферы общественной жизни. Изменение положения человека в процессе развития общества. Гуманный человек и гуманное общество.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Раздел 1. Человек и экономика 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      Экономика как наука. Экономика и экономическая деятельность. Измерители экономической деятельности.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Понятие экономического роста. Факторы экономического роста. Экстенсивный и интенсивный рост. Экономическое развитие. Экономический цикл.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Рынок и его роль в экономической жизни. Рыночная структура и инфраструктура. Конкуренция и монополия. Современный рынок. Становление рыночной экономики в России.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Факторы производства. Факторные доходы. Экономические и бухгалтерские издержки. Прибыль. Постоянные и переменные издержки производства. Налоги предприятий.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Правовые основы предпринимательства. Определение предпринимательской деятельности. Предпринимательские правоотношения. Организационно - правовые формы предпринимательства.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Источники финансирования бизнеса. Основные принципы менеджмента. Основы маркетинга.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Государство и рынок. Экономические функции государства. Инструменты регулирования экономики. Монетарная (денежно – кредитная) политика. Фискальная (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– налоговая) политика.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Финансы в экономике. Банковская система. Пенсионный фонд. Инвестиционные компании. Страховые компании. Финансовые биржи. Инфляция: виды, причины и последствия.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Занятость и безработица. Рынок труда. Причины и виды безработицы. Государственная политика в области занятости.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Мировая экономика. Международная торговля. Государственная политика в области международной торговли. Глобальные проблемы экономики.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Человек в системе экономических отношений. Рациональное поведение потребителя. Рациональное поведение производителя.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Раздел 2. Проблемы социально – политической и духовной жизни 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Свобода в деятельности человека. «Буриданов осел». Свобода и ответственность. Свободное общество.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 xml:space="preserve">     Политическое сознание. Обыденное и теоретическое сознание. Понятие идеологии.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 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 Политическая элита. Политическое лидерство. Роль политического лидера. Типы лидерства.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Демографическая ситуация в современной России. Тенденции развития семьи в современной России. Проблема неполных семей. Современная демографическая ситуация в современной Российской Федерации.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Религиозные объединения и организации в РФ, Религиозные объединения. Права религиозных организаций. Проблема поддержания межрелигиозного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Раздел 3. Человек и закон 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Современные подходы к пониманию права. Нормативный подход. Естественное право. Позитивное право и его взаимосвязь с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. Законотворческий проце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Гражданин РФ, Гражданство РФ, Права и обязанности гражданина РФ. Воинская обязанность. Альтернативная гражданская служба. Права и обязанности налогоплательщика.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Гражданское право. Гражданские правоотношения. Имущественные права. Личные неимущественные права. Право на интеллектуальную собственность. Наследование. Защита гражданских прав.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Семейное право. Правовая связь членов семьи. Вступление в брак.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Правовое регулирование занятости и трудоустройства.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Процессуальное право. Основные принципы гражданского процесса. Участники гражданского процесса. Прохождение дела в суде. Арбитражный процесс. Исполнение судебных решений. Уголовный процесс. Основные принципы и участники процесса. Меры процессуального принуждения. Судебное производство по уголовному делу. Суд присяжных заседателей. Административная юрисдикция. Конституционное судопроизводство. Основные стадии конституционного судопроизводства.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 xml:space="preserve">     Международная защита прав человека.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384243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     Общество и человек перед лицом угроз и вызовов ХХ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века. Возможная альтернатива. Постиндустриальное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A74" w:rsidRDefault="00CC6A74" w:rsidP="00CC6A7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6A74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«География» (Базовый уровень)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Изучение географии на уровне среднего общего образования направлено на достижение следующих целей: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бережного отношения к окружающей среде;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Содержание основных образовательных программ по географии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Современные методы географических исследований. Источники географической информации.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География как наука. Традиционные и новые методы географических исследований. Виды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географической информации, ее роль и использование в жизни людей. Геоинформационные системы.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Природа и человек в современном мире.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Население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Урбанизация как всемирный процесс.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География мирового хозяйства.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– экспортеры основных видов продукции. География мировых валютно-финансовых отношений.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Установление взаимосвязей между размещением населения, хозяйства и природными условиями на конкретных территориях.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Регионы и страны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Россия в современном мире.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</w:t>
      </w:r>
      <w:r w:rsidRPr="00CC6A74">
        <w:rPr>
          <w:rFonts w:ascii="Times New Roman" w:hAnsi="Times New Roman" w:cs="Times New Roman"/>
          <w:sz w:val="24"/>
          <w:szCs w:val="24"/>
        </w:rPr>
        <w:lastRenderedPageBreak/>
        <w:t>наиболее развитыми странами мира. Географические аспекты важнейших социально-экономических проблем России.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Анализ и объяснение особенностей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геополитического и геоэкономического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Географические аспекты современных глобальных проблем человечества.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отсталости развивающихся стран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еографические аспекты качества жизни населения. Роль географии в решении глобальных проблем человечества.</w:t>
      </w:r>
    </w:p>
    <w:p w:rsid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CC6A74" w:rsidRDefault="00CC6A74" w:rsidP="00CC6A7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6A74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«Физика» (Базовый уровень)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Изучение физики на уровне среднего общего образования направлено на достижение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C6A7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74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физике.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Физика и методы научного познания.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Границы применимости физических законов и теорий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ринцип соответствия. Основные элементы физической картины мира.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Механика.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спользование законов механики для объяснения движения небесных тел и для развития космических исследований.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Молекулярная физика.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Законы термодинамики. Порядок и хаос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еобратимость тепловых процессов. Тепловые двигатели и охрана окружающей среды.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Электродинамика.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Взаимосвязь электрического и магнитного полей. Электромагнитное поле.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ета.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 при использовании микрофона, динамика, трансформатора, телефона, магнитофона; для безопасного обращения с домашней электропроводкой, бытовой электро- и радиоаппаратурой.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Квантовая физика и элементы астрофизики.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частей. Корпускулярно-волновой дуализм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оотношение неопределенностей Гейзенберга.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Солнечная система. Звезды и источники их энергии. Современные представления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опроисхождении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CC6A74" w:rsidRPr="00CC6A74" w:rsidRDefault="00CC6A74" w:rsidP="00CC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CC6A74" w:rsidRDefault="00CC6A74" w:rsidP="00CC6A7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6A74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«Химия» (Базовый уровень)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Изучение химии на уровне среднего общего образования направлено на достижение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74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Методы познания в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Теоретические основы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Химическая связь.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Степень окисления и валентность химических элементов. Ионная связь. Катионы и анионы.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Металлическая связь. Водородная связь.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Вещество.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Чистые вещества и смеси. Истинные растворы. Растворение как физико-химический процесс.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растворов: массовая доля растворенного вещества.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Диссоциация электролитов в водных растворах. Сильные и слабые электролиты.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Золи, гели, понятие о коллоидах.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Химические реакции.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(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) раствора.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A74">
        <w:rPr>
          <w:rFonts w:ascii="Times New Roman" w:hAnsi="Times New Roman" w:cs="Times New Roman"/>
          <w:sz w:val="24"/>
          <w:szCs w:val="24"/>
        </w:rPr>
        <w:lastRenderedPageBreak/>
        <w:t>Окислительно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-восстановительные реакции. Электролиз растворов и расплавов.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Неорганическая химия.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6A74">
        <w:rPr>
          <w:rFonts w:ascii="Times New Roman" w:hAnsi="Times New Roman" w:cs="Times New Roman"/>
          <w:sz w:val="24"/>
          <w:szCs w:val="24"/>
        </w:rPr>
        <w:t>пособы защиты от коррозии.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Неметаллы.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неметаллов. Общая характеристика подгруппы галогенов.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Органическая химия.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 xml:space="preserve">Углеводороды: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 xml:space="preserve"> и диены, </w:t>
      </w:r>
      <w:proofErr w:type="spellStart"/>
      <w:r w:rsidRPr="00CC6A74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CC6A74">
        <w:rPr>
          <w:rFonts w:ascii="Times New Roman" w:hAnsi="Times New Roman" w:cs="Times New Roman"/>
          <w:sz w:val="24"/>
          <w:szCs w:val="24"/>
        </w:rPr>
        <w:t>, арены. Природные источники углеводородов: нефть и природный газ.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74">
        <w:rPr>
          <w:rFonts w:ascii="Times New Roman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Экспериментальные основы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Проведение химических реакций при нагревании.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Качественные реакции на неорганические вещества и ионы, отдельные классы органических соединений.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Химия и жизнь.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Химия и пища. Калорийность жиров, белков и углеводов.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lastRenderedPageBreak/>
        <w:t>Химия в повседневной жизни. Моющие и чистящие средства. Правила безопасной работы со средствами бытовой химии.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CC6A74" w:rsidRP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CC6A74" w:rsidRDefault="00CC6A74" w:rsidP="00CC6A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A74">
        <w:rPr>
          <w:rFonts w:ascii="Times New Roman" w:hAnsi="Times New Roman" w:cs="Times New Roman"/>
          <w:sz w:val="24"/>
          <w:szCs w:val="24"/>
        </w:rPr>
        <w:t>Бытовая химическая грамотность.</w:t>
      </w:r>
    </w:p>
    <w:p w:rsidR="00CC6A74" w:rsidRDefault="0032764B" w:rsidP="0032764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64B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«Биология» (Базовый уровень)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Изучение биологии на уровне среднего общего образования направлено на достижение следующих целей: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>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овладение умениями характеризовать современные научные открытия в области биологии;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анализировать и использовать биологическую информацию; пользоваться биологической терминологией и символикой;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- выработки навыков экологической культуры; обоснования и соблюдения мер профилактики заболеваний и ВИЧ-инфекции.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биологии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Клетка.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Цитология - наука о клетке. М.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и Т. Шванн - основоположники клеточной теории.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реакции фотосинтеза. Хемосинтез. Роль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Генетическая информация в клетке. Ген. Генетический код. Биосинтез белка. Матричный характер реакций биосинтеза.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Клетка - генетическая единица живого. Соматические и половые клетки. Жизненный цикл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клетки: интерфаза и митоз. Фазы митоза. Мейоз, его фазы. Развитие половых клеток у растений и животных.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Организм.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 xml:space="preserve">Одноклеточные и многоклеточные организмы. Ткани, органы системы органов, их взаимосвязь как основа целостности организма. Гомеостаз. Гетеротрофы.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, паразиты.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Автотрофы (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).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Генетика. Методы генетики.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Методы изучения наследственности человека. Генетическая терминология и символика.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Закономерности наследования, установленные Г. Менделем, их цитологические основы.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еном человека. Хромосомная теория наследственности. Теория гена. Закономерности изменчивости.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изменчивость.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</w:t>
      </w:r>
      <w:r w:rsidRPr="0032764B">
        <w:rPr>
          <w:rFonts w:ascii="Times New Roman" w:hAnsi="Times New Roman" w:cs="Times New Roman"/>
          <w:sz w:val="24"/>
          <w:szCs w:val="24"/>
        </w:rPr>
        <w:lastRenderedPageBreak/>
        <w:t>(сортов); анализ и оценка этических аспектов развития некоторых исследований в биотехнологии.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Вид.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Доказательства эволюции живой природы. Биогенетический закон. Закон зародышевого сходства.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. Закономерности наследования признаков в популяциях разного типа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акон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харди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. Результаты эволюции. Формирование приспособленности к среде обитания.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Образование новых видов. Способы видообразования. Сохранение многообразия видов как основа устойчивости биосферы.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Микро- и макроэволюция. Формы эволюции (дивергенция, конвергенция, параллелизм). Пути и направления эволюции (А.Н.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, И.И. Шмальгаузен). Причины биологического прогресса и биологического регресса.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Экосистемы.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Понятия «биогеоценоз» и «экосистема». Видовая и пространственная структура экосистемы.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Компоненты экосистемы.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в экосистеме. Устойчивость и динамика экосистем. Стадии развития экосистемы.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Сукцессия.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Эволюция биосферы. Глобальные антропогенные изменения в биосфере. Проблема устойчивого развития биосферы.</w:t>
      </w:r>
    </w:p>
    <w:p w:rsidR="00CC6A74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; описание экосистем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32764B" w:rsidRDefault="0032764B" w:rsidP="0032764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«Основы безопасности жизнедеятельности» (Базовый уровень)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уровне среднего общего образования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природного, техногенного и социального характера; здоровье и здоровом образе жизни;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государственной системе защиты населения от опасных и чрезвычайных ситуаций;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об обязанностях граждан по защите государства;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чувства уважения к героическому наследию Росс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государственной символике;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патриотизма и долга по защите Отечества;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потребности в соблюдении здорового образа жизни;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- действовать в чрезвычайных ситуациях; использовать средства индивидуальной и коллективной защиты;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Минимум содержания основных образовательных программ по ОБЖ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Сохранение здоровья и обеспечение личной безопасности.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Здоровый образ жизни как основа личного здоровья и безопасной жизнедеятельности.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Факторы, влияющие на укрепление здоровья. Факторы, разрушающие здоровье.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РФ от 19.10.2009 № 427)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 Основные положения концепции национальной безопасности Российской Федерации.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Общие обязанности и права военнослужащих.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Порядок и особенности прохождения военной службы по призыву и контракту.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Альтернативная гражданская служба.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32764B" w:rsidRDefault="0032764B" w:rsidP="0032764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64B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«Физическая культура» (базовый уровень)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Изучение физической культуры на уровне среднего общего образования направлено на достижение следующих целей: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b/>
          <w:sz w:val="24"/>
          <w:szCs w:val="24"/>
        </w:rPr>
        <w:t>Содержание основных образовательных программ по физкультуре.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Физическая культура и основы здорового образа жизни.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Индивидуально-ориентированные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футболе, мини-футболе);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технической и тактической подготовки в национальных видах спорта.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Прикладная физическая подготовка.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</w:t>
      </w:r>
    </w:p>
    <w:p w:rsid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передвижение различными способами с грузом на плечах по возвышающейся над землей опоре.</w:t>
      </w:r>
    </w:p>
    <w:p w:rsidR="0032764B" w:rsidRPr="0032764B" w:rsidRDefault="0032764B" w:rsidP="0032764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2764B">
        <w:rPr>
          <w:rFonts w:ascii="Times New Roman" w:hAnsi="Times New Roman"/>
          <w:b/>
          <w:i/>
          <w:sz w:val="24"/>
          <w:szCs w:val="24"/>
        </w:rPr>
        <w:t>Содержание учебного предмета «Мировая художественная культура» (базовый уровень)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Основные течения в европейской художественной культуре 19-нач. 20 в.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Стили и направления в искусстве.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>Русская художественн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ая культура в эпоху Просвещения. </w:t>
      </w:r>
      <w:r w:rsidRPr="00DF4909">
        <w:rPr>
          <w:rFonts w:ascii="Times New Roman" w:hAnsi="Times New Roman" w:cs="Times New Roman"/>
          <w:sz w:val="24"/>
          <w:szCs w:val="24"/>
        </w:rPr>
        <w:t xml:space="preserve">Романтизм в художественной культуре Европы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Романтизм как многогран</w:t>
      </w:r>
      <w:r w:rsidR="00DF4909" w:rsidRPr="00DF4909">
        <w:rPr>
          <w:rFonts w:ascii="Times New Roman" w:hAnsi="Times New Roman" w:cs="Times New Roman"/>
          <w:sz w:val="24"/>
          <w:szCs w:val="24"/>
        </w:rPr>
        <w:t>ное направление в развитии евро</w:t>
      </w:r>
      <w:r w:rsidRPr="00DF4909">
        <w:rPr>
          <w:rFonts w:ascii="Times New Roman" w:hAnsi="Times New Roman" w:cs="Times New Roman"/>
          <w:sz w:val="24"/>
          <w:szCs w:val="24"/>
        </w:rPr>
        <w:t>пейской художественной культуры XIX в.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Художественная картина мира в романтическом искусстве разных видов. Романтическое направление в европейской литературе (Э.Т.А. Гофман,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айрон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, В. Гюго, В. Скотт,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Г.Гейне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).  Сказка в творчестве братьев Гримм, Х.К. Андерсена.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Музыка в эпоху романтизма (Дж. Верди, Ж. Бизе, Р. Вагнер и др.)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Романтизм в изобразительном искусстве (Ф. Гойя, Т.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, Э. Делакруа и др.)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Импрессионизм: пои</w:t>
      </w:r>
      <w:r w:rsidR="00DF4909" w:rsidRPr="00DF4909">
        <w:rPr>
          <w:rFonts w:ascii="Times New Roman" w:hAnsi="Times New Roman" w:cs="Times New Roman"/>
          <w:sz w:val="24"/>
          <w:szCs w:val="24"/>
        </w:rPr>
        <w:t>ск ускользающей красоты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Рождение импрессионизма во французской живописи. Творчество К. Моне, Э. Мане, А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Сислея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Импрессионизм в музыке (К. Дебюсси, М. Равель).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Импрессионизм как предтеча нетрадиционных направлений в европейском искусстве X</w:t>
      </w:r>
      <w:r w:rsidR="00DF4909"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 w:rsidR="00DF4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09">
        <w:rPr>
          <w:rFonts w:ascii="Times New Roman" w:hAnsi="Times New Roman" w:cs="Times New Roman"/>
          <w:sz w:val="24"/>
          <w:szCs w:val="24"/>
        </w:rPr>
        <w:t>. Влияние эстетики импрессио</w:t>
      </w:r>
      <w:r w:rsidRPr="00DF4909">
        <w:rPr>
          <w:rFonts w:ascii="Times New Roman" w:hAnsi="Times New Roman" w:cs="Times New Roman"/>
          <w:sz w:val="24"/>
          <w:szCs w:val="24"/>
        </w:rPr>
        <w:t>низма на изобразительное искусство, музыку, театр.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Экспрессионизм: действительность сквозь призму страха и пессимизма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Экспрессионизм как одно из ведущих стилевых направлений в европейской художественной культуре конца XIX—XX вв. Сущность экспрессионистической образности. Отражение в экспрессионизме идеи утраты гуманистических и религиозных идеалов, болезненной тоски, одиночества, страха, ненависти. Деструктивные,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антигармоничные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начала бытия 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— главная тема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экспрессионизма</w:t>
      </w:r>
      <w:proofErr w:type="gramStart"/>
      <w:r w:rsidR="00DF4909" w:rsidRPr="00DF4909">
        <w:rPr>
          <w:rFonts w:ascii="Times New Roman" w:hAnsi="Times New Roman" w:cs="Times New Roman"/>
          <w:sz w:val="24"/>
          <w:szCs w:val="24"/>
        </w:rPr>
        <w:t>.</w:t>
      </w:r>
      <w:r w:rsidRPr="00DF490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кспрессионизм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(Э. 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Мунк, Э.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Нольде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>, Ф. Марк и др.) Э</w:t>
      </w:r>
      <w:r w:rsidRPr="00DF4909">
        <w:rPr>
          <w:rFonts w:ascii="Times New Roman" w:hAnsi="Times New Roman" w:cs="Times New Roman"/>
          <w:sz w:val="24"/>
          <w:szCs w:val="24"/>
        </w:rPr>
        <w:t>кспрессионизм в музыке (Г. Малер,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А. Шенберг, А.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Мир реальности и мир «новой реальности»: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и нетрадиционный направления в искусстве конца 19 нач. 20 в.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Символизм как философская «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сверхидея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» искусства кон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XIX ~ начала XX </w:t>
      </w:r>
      <w:proofErr w:type="gramStart"/>
      <w:r w:rsidR="00DF4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09">
        <w:rPr>
          <w:rFonts w:ascii="Times New Roman" w:hAnsi="Times New Roman" w:cs="Times New Roman"/>
          <w:sz w:val="24"/>
          <w:szCs w:val="24"/>
        </w:rPr>
        <w:t>. Влияние символизма на многие сти</w:t>
      </w:r>
      <w:r w:rsidRPr="00DF4909">
        <w:rPr>
          <w:rFonts w:ascii="Times New Roman" w:hAnsi="Times New Roman" w:cs="Times New Roman"/>
          <w:sz w:val="24"/>
          <w:szCs w:val="24"/>
        </w:rPr>
        <w:t>левые направления и художественные течения. Предшественники символизма</w:t>
      </w:r>
      <w:r w:rsidR="00DF4909">
        <w:rPr>
          <w:rFonts w:ascii="Times New Roman" w:hAnsi="Times New Roman" w:cs="Times New Roman"/>
          <w:sz w:val="24"/>
          <w:szCs w:val="24"/>
        </w:rPr>
        <w:t xml:space="preserve"> </w:t>
      </w:r>
      <w:r w:rsidRPr="00DF4909">
        <w:rPr>
          <w:rFonts w:ascii="Times New Roman" w:hAnsi="Times New Roman" w:cs="Times New Roman"/>
          <w:sz w:val="24"/>
          <w:szCs w:val="24"/>
        </w:rPr>
        <w:t xml:space="preserve">(Ш.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«Цветы зла»). Символизм в творчестве П. Верлена, А. Рембо, И.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, М. Метерлинка. Вселенский песси</w:t>
      </w:r>
      <w:r w:rsidR="00DF4909">
        <w:rPr>
          <w:rFonts w:ascii="Times New Roman" w:hAnsi="Times New Roman" w:cs="Times New Roman"/>
          <w:sz w:val="24"/>
          <w:szCs w:val="24"/>
        </w:rPr>
        <w:t>мизм, отчаяние, бессилие челове</w:t>
      </w:r>
      <w:r w:rsidRPr="00DF4909">
        <w:rPr>
          <w:rFonts w:ascii="Times New Roman" w:hAnsi="Times New Roman" w:cs="Times New Roman"/>
          <w:sz w:val="24"/>
          <w:szCs w:val="24"/>
        </w:rPr>
        <w:t xml:space="preserve">ческого разума — образы поэзии </w:t>
      </w:r>
      <w:r w:rsidR="00DF4909">
        <w:rPr>
          <w:rFonts w:ascii="Times New Roman" w:hAnsi="Times New Roman" w:cs="Times New Roman"/>
          <w:sz w:val="24"/>
          <w:szCs w:val="24"/>
        </w:rPr>
        <w:t>Э. Верхарна («Черные фа</w:t>
      </w:r>
      <w:r w:rsidR="00DF4909" w:rsidRPr="00DF4909">
        <w:rPr>
          <w:rFonts w:ascii="Times New Roman" w:hAnsi="Times New Roman" w:cs="Times New Roman"/>
          <w:sz w:val="24"/>
          <w:szCs w:val="24"/>
        </w:rPr>
        <w:t>келы»).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Эстетические и инженерные новации в архитектуре (В.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Гроп</w:t>
      </w:r>
      <w:r w:rsidR="00DF4909" w:rsidRPr="00DF4909">
        <w:rPr>
          <w:rFonts w:ascii="Times New Roman" w:hAnsi="Times New Roman" w:cs="Times New Roman"/>
          <w:sz w:val="24"/>
          <w:szCs w:val="24"/>
        </w:rPr>
        <w:t>иус</w:t>
      </w:r>
      <w:proofErr w:type="gramStart"/>
      <w:r w:rsidR="00DF4909" w:rsidRPr="00DF4909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="00DF4909" w:rsidRPr="00DF4909">
        <w:rPr>
          <w:rFonts w:ascii="Times New Roman" w:hAnsi="Times New Roman" w:cs="Times New Roman"/>
          <w:sz w:val="24"/>
          <w:szCs w:val="24"/>
        </w:rPr>
        <w:t>. Корбюзье, А.Г. Эйфель ).</w:t>
      </w:r>
      <w:r w:rsidR="00DF4909">
        <w:rPr>
          <w:rFonts w:ascii="Times New Roman" w:hAnsi="Times New Roman" w:cs="Times New Roman"/>
          <w:sz w:val="24"/>
          <w:szCs w:val="24"/>
        </w:rPr>
        <w:t xml:space="preserve"> </w:t>
      </w:r>
      <w:r w:rsidRPr="00DF4909">
        <w:rPr>
          <w:rFonts w:ascii="Times New Roman" w:hAnsi="Times New Roman" w:cs="Times New Roman"/>
          <w:sz w:val="24"/>
          <w:szCs w:val="24"/>
        </w:rPr>
        <w:t>Изобразительное искусство в поисках радикального обнов</w:t>
      </w:r>
      <w:r w:rsidR="00DF4909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DF4909" w:rsidRPr="00DF4909">
        <w:rPr>
          <w:rFonts w:ascii="Times New Roman" w:hAnsi="Times New Roman" w:cs="Times New Roman"/>
          <w:sz w:val="24"/>
          <w:szCs w:val="24"/>
        </w:rPr>
        <w:t>средств выразительности.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Постимпрессионизм во французской живопи</w:t>
      </w:r>
      <w:r w:rsidR="00DF4909" w:rsidRPr="00DF4909">
        <w:rPr>
          <w:rFonts w:ascii="Times New Roman" w:hAnsi="Times New Roman" w:cs="Times New Roman"/>
          <w:sz w:val="24"/>
          <w:szCs w:val="24"/>
        </w:rPr>
        <w:t>си (П. Сезанн, П. Гоген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Фовизм во французском изобраз</w:t>
      </w:r>
      <w:r w:rsidR="00DF4909" w:rsidRPr="00DF4909">
        <w:rPr>
          <w:rFonts w:ascii="Times New Roman" w:hAnsi="Times New Roman" w:cs="Times New Roman"/>
          <w:sz w:val="24"/>
          <w:szCs w:val="24"/>
        </w:rPr>
        <w:t>ительном искусстве (А. Матисс).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Изобразительное искусст</w:t>
      </w:r>
      <w:r w:rsidR="00DF4909">
        <w:rPr>
          <w:rFonts w:ascii="Times New Roman" w:hAnsi="Times New Roman" w:cs="Times New Roman"/>
          <w:sz w:val="24"/>
          <w:szCs w:val="24"/>
        </w:rPr>
        <w:t>во в поисках радикального обнов</w:t>
      </w:r>
      <w:r w:rsidRPr="00DF4909">
        <w:rPr>
          <w:rFonts w:ascii="Times New Roman" w:hAnsi="Times New Roman" w:cs="Times New Roman"/>
          <w:sz w:val="24"/>
          <w:szCs w:val="24"/>
        </w:rPr>
        <w:t>ления средств вы</w:t>
      </w:r>
      <w:r w:rsidR="00DF4909" w:rsidRPr="00DF4909">
        <w:rPr>
          <w:rFonts w:ascii="Times New Roman" w:hAnsi="Times New Roman" w:cs="Times New Roman"/>
          <w:sz w:val="24"/>
          <w:szCs w:val="24"/>
        </w:rPr>
        <w:t>разительности.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 xml:space="preserve">Кубизм как принципиально новое направление в живописи и скульптуре (П.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Син</w:t>
      </w:r>
      <w:r w:rsidR="00DF4909" w:rsidRPr="00DF4909">
        <w:rPr>
          <w:rFonts w:ascii="Times New Roman" w:hAnsi="Times New Roman" w:cs="Times New Roman"/>
          <w:sz w:val="24"/>
          <w:szCs w:val="24"/>
        </w:rPr>
        <w:t>ьяк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, Ж. Брак, П. Пикассо и </w:t>
      </w:r>
      <w:proofErr w:type="spellStart"/>
      <w:proofErr w:type="gramStart"/>
      <w:r w:rsidR="00DF4909" w:rsidRPr="00DF4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F4909" w:rsidRPr="00DF4909">
        <w:rPr>
          <w:rFonts w:ascii="Times New Roman" w:hAnsi="Times New Roman" w:cs="Times New Roman"/>
          <w:sz w:val="24"/>
          <w:szCs w:val="24"/>
        </w:rPr>
        <w:t>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Раздел 2. Художественная культура России 19-нач.20в.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Фундамент национальной классики: шедевры русской художественной культуры 1-й пол. 19 века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Усиление свободомыслия, идеи декабристов. Завершение «дворянского этапа» развития культуры. Характерное сочетание классицизма с новыми романтическими  и реалистическими идеалами. Отражение в искусстве наболевших социальных проблем.  Рождение образа «маленького челове</w:t>
      </w:r>
      <w:r w:rsidR="00DF4909" w:rsidRPr="00DF4909">
        <w:rPr>
          <w:rFonts w:ascii="Times New Roman" w:hAnsi="Times New Roman" w:cs="Times New Roman"/>
          <w:sz w:val="24"/>
          <w:szCs w:val="24"/>
        </w:rPr>
        <w:t>ка» (А.С. Пушкин, Н.В. Гоголь).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Европейская романтическая концепция свободной личности и ее преломление в ру</w:t>
      </w:r>
      <w:r w:rsidR="00DF4909" w:rsidRPr="00DF4909">
        <w:rPr>
          <w:rFonts w:ascii="Times New Roman" w:hAnsi="Times New Roman" w:cs="Times New Roman"/>
          <w:sz w:val="24"/>
          <w:szCs w:val="24"/>
        </w:rPr>
        <w:t>сской художественной культуре.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Течения и направления </w:t>
      </w:r>
      <w:r w:rsidR="00DF4909" w:rsidRPr="00DF4909">
        <w:rPr>
          <w:rFonts w:ascii="Times New Roman" w:hAnsi="Times New Roman" w:cs="Times New Roman"/>
          <w:sz w:val="24"/>
          <w:szCs w:val="24"/>
        </w:rPr>
        <w:t>в русской культуре 18-нач.19 в.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Завершение этапа классицизма в русской архитектуре (русский ампир). Проекты А.Н. Воронихина, А.Д. Захарова, Т. де Тома. Творчество К. И. Р</w:t>
      </w:r>
      <w:r w:rsidR="00DF4909">
        <w:rPr>
          <w:rFonts w:ascii="Times New Roman" w:hAnsi="Times New Roman" w:cs="Times New Roman"/>
          <w:sz w:val="24"/>
          <w:szCs w:val="24"/>
        </w:rPr>
        <w:t>осси (Сенат, Синод, Александрий</w:t>
      </w:r>
      <w:r w:rsidRPr="00DF4909">
        <w:rPr>
          <w:rFonts w:ascii="Times New Roman" w:hAnsi="Times New Roman" w:cs="Times New Roman"/>
          <w:sz w:val="24"/>
          <w:szCs w:val="24"/>
        </w:rPr>
        <w:t xml:space="preserve">ский театр в Петербурге).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Ар</w:t>
      </w:r>
      <w:r w:rsidR="00DF4909">
        <w:rPr>
          <w:rFonts w:ascii="Times New Roman" w:hAnsi="Times New Roman" w:cs="Times New Roman"/>
          <w:sz w:val="24"/>
          <w:szCs w:val="24"/>
        </w:rPr>
        <w:t>хитектурные проекты</w:t>
      </w:r>
      <w:proofErr w:type="gramEnd"/>
      <w:r w:rsidR="00DF4909">
        <w:rPr>
          <w:rFonts w:ascii="Times New Roman" w:hAnsi="Times New Roman" w:cs="Times New Roman"/>
          <w:sz w:val="24"/>
          <w:szCs w:val="24"/>
        </w:rPr>
        <w:t xml:space="preserve"> В. П. Стасо</w:t>
      </w:r>
      <w:r w:rsidRPr="00DF4909">
        <w:rPr>
          <w:rFonts w:ascii="Times New Roman" w:hAnsi="Times New Roman" w:cs="Times New Roman"/>
          <w:sz w:val="24"/>
          <w:szCs w:val="24"/>
        </w:rPr>
        <w:t>ва, О.И. Бове, Д. Жилярди.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Романтизм в литературе (М.Ю.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Лермонтов, А.С. Пушкин и др.). </w:t>
      </w:r>
      <w:r w:rsidRPr="00DF4909">
        <w:rPr>
          <w:rFonts w:ascii="Times New Roman" w:hAnsi="Times New Roman" w:cs="Times New Roman"/>
          <w:sz w:val="24"/>
          <w:szCs w:val="24"/>
        </w:rPr>
        <w:t>Романтизм в музыке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(М. Глинка, А.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DF4909">
        <w:rPr>
          <w:rFonts w:ascii="Times New Roman" w:hAnsi="Times New Roman" w:cs="Times New Roman"/>
          <w:sz w:val="24"/>
          <w:szCs w:val="24"/>
        </w:rPr>
        <w:t xml:space="preserve">Романтизм, сентиментализм в различных видах искусства. Сочетание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классицистских</w:t>
      </w:r>
      <w:proofErr w:type="spellEnd"/>
      <w:r w:rsidR="00DF4909">
        <w:rPr>
          <w:rFonts w:ascii="Times New Roman" w:hAnsi="Times New Roman" w:cs="Times New Roman"/>
          <w:sz w:val="24"/>
          <w:szCs w:val="24"/>
        </w:rPr>
        <w:t xml:space="preserve"> и романтических образов в изоб</w:t>
      </w:r>
      <w:r w:rsidRPr="00DF4909">
        <w:rPr>
          <w:rFonts w:ascii="Times New Roman" w:hAnsi="Times New Roman" w:cs="Times New Roman"/>
          <w:sz w:val="24"/>
          <w:szCs w:val="24"/>
        </w:rPr>
        <w:t xml:space="preserve">разительном искусстве. Обращенность живописи к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внутренне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миру человека (О.А. Кипренский). Развитие жанровой живописи, ее задушевная теплота и лиричность (В. А. Тропинин, А.Г. Венецианов). Сочетание клас</w:t>
      </w:r>
      <w:r w:rsidR="00DF4909">
        <w:rPr>
          <w:rFonts w:ascii="Times New Roman" w:hAnsi="Times New Roman" w:cs="Times New Roman"/>
          <w:sz w:val="24"/>
          <w:szCs w:val="24"/>
        </w:rPr>
        <w:t xml:space="preserve">сицизма и романтизма в русской </w:t>
      </w:r>
      <w:r w:rsidRPr="00DF4909">
        <w:rPr>
          <w:rFonts w:ascii="Times New Roman" w:hAnsi="Times New Roman" w:cs="Times New Roman"/>
          <w:sz w:val="24"/>
          <w:szCs w:val="24"/>
        </w:rPr>
        <w:t>живописи (О. Кипренский, А. Венецианов, К. Брюллов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Критиче</w:t>
      </w:r>
      <w:r w:rsidR="00DF4909">
        <w:rPr>
          <w:rFonts w:ascii="Times New Roman" w:hAnsi="Times New Roman" w:cs="Times New Roman"/>
          <w:sz w:val="24"/>
          <w:szCs w:val="24"/>
        </w:rPr>
        <w:t xml:space="preserve">ский реализм в изобразительном </w:t>
      </w:r>
      <w:r w:rsidRPr="00DF4909">
        <w:rPr>
          <w:rFonts w:ascii="Times New Roman" w:hAnsi="Times New Roman" w:cs="Times New Roman"/>
          <w:sz w:val="24"/>
          <w:szCs w:val="24"/>
        </w:rPr>
        <w:t>искусстве (П. Федотов).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Художественная культура России пореформенной эпохи.  Обзор. (1 час)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Отмена крепостного права и его культурные последствия. Непосредственное отражение в искусстве общественных борений, идеалы народничества. Понятие «народ», его трактовка в художественных образах. Слияние образа народа и героя. Опыт духовного наставничества в литературе, живописи, музыке, театральной драматургии.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Художественная культ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ура России пореформенной эпохи. </w:t>
      </w:r>
      <w:r w:rsidRPr="00DF4909"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Литература как ценностное ядро русской художественной культуры. Просветительский, уч</w:t>
      </w:r>
      <w:r w:rsidR="00DF4909" w:rsidRPr="00DF4909">
        <w:rPr>
          <w:rFonts w:ascii="Times New Roman" w:hAnsi="Times New Roman" w:cs="Times New Roman"/>
          <w:sz w:val="24"/>
          <w:szCs w:val="24"/>
        </w:rPr>
        <w:t>ительский пафос литературы. Нрав</w:t>
      </w:r>
      <w:r w:rsidRPr="00DF4909">
        <w:rPr>
          <w:rFonts w:ascii="Times New Roman" w:hAnsi="Times New Roman" w:cs="Times New Roman"/>
          <w:sz w:val="24"/>
          <w:szCs w:val="24"/>
        </w:rPr>
        <w:t>ственно-философские проблемы в творчестве Н.А. Некрасова, И.О. Тургенева, И.А. Гончар</w:t>
      </w:r>
      <w:r w:rsidR="00DF4909" w:rsidRPr="00DF4909">
        <w:rPr>
          <w:rFonts w:ascii="Times New Roman" w:hAnsi="Times New Roman" w:cs="Times New Roman"/>
          <w:sz w:val="24"/>
          <w:szCs w:val="24"/>
        </w:rPr>
        <w:t>ова, А.Н. Островского, М.Е. Сал</w:t>
      </w:r>
      <w:r w:rsidRPr="00DF4909">
        <w:rPr>
          <w:rFonts w:ascii="Times New Roman" w:hAnsi="Times New Roman" w:cs="Times New Roman"/>
          <w:sz w:val="24"/>
          <w:szCs w:val="24"/>
        </w:rPr>
        <w:t>тыкова-Щедрина, Ф</w:t>
      </w:r>
      <w:r w:rsidR="00DF4909" w:rsidRPr="00DF4909">
        <w:rPr>
          <w:rFonts w:ascii="Times New Roman" w:hAnsi="Times New Roman" w:cs="Times New Roman"/>
          <w:sz w:val="24"/>
          <w:szCs w:val="24"/>
        </w:rPr>
        <w:t>.М. Достоевского, Л.Н. Толстого.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Художественная культ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ура России пореформенной эпохи. </w:t>
      </w:r>
      <w:r w:rsidRPr="00DF4909">
        <w:rPr>
          <w:rFonts w:ascii="Times New Roman" w:hAnsi="Times New Roman" w:cs="Times New Roman"/>
          <w:sz w:val="24"/>
          <w:szCs w:val="24"/>
        </w:rPr>
        <w:t xml:space="preserve">Живопись.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>Реалистическая образность произведений художников-передвижников. Отказ живописи от функций «украшения». Вера художников  в общественну</w:t>
      </w:r>
      <w:r w:rsidR="00DF4909">
        <w:rPr>
          <w:rFonts w:ascii="Times New Roman" w:hAnsi="Times New Roman" w:cs="Times New Roman"/>
          <w:sz w:val="24"/>
          <w:szCs w:val="24"/>
        </w:rPr>
        <w:t>ю миссию изобразительного искус</w:t>
      </w:r>
      <w:r w:rsidRPr="00DF4909">
        <w:rPr>
          <w:rFonts w:ascii="Times New Roman" w:hAnsi="Times New Roman" w:cs="Times New Roman"/>
          <w:sz w:val="24"/>
          <w:szCs w:val="24"/>
        </w:rPr>
        <w:t xml:space="preserve">ства. Просветительский характер живописи передвижников. Работы В.Г. Перова, предвосхищение эстетики </w:t>
      </w:r>
      <w:r w:rsidR="00DF4909" w:rsidRPr="00DF4909">
        <w:rPr>
          <w:rFonts w:ascii="Times New Roman" w:hAnsi="Times New Roman" w:cs="Times New Roman"/>
          <w:sz w:val="24"/>
          <w:szCs w:val="24"/>
        </w:rPr>
        <w:t>передвижниче</w:t>
      </w:r>
      <w:r w:rsidRPr="00DF4909">
        <w:rPr>
          <w:rFonts w:ascii="Times New Roman" w:hAnsi="Times New Roman" w:cs="Times New Roman"/>
          <w:sz w:val="24"/>
          <w:szCs w:val="24"/>
        </w:rPr>
        <w:t xml:space="preserve">ства. Творчество И.Я. Крамского, Н.Н.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, В.В. Верещагина. Пейзажная живопись А.К.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С</w:t>
      </w:r>
      <w:r w:rsidR="00DF4909">
        <w:rPr>
          <w:rFonts w:ascii="Times New Roman" w:hAnsi="Times New Roman" w:cs="Times New Roman"/>
          <w:sz w:val="24"/>
          <w:szCs w:val="24"/>
        </w:rPr>
        <w:t>аврасова</w:t>
      </w:r>
      <w:proofErr w:type="spellEnd"/>
      <w:r w:rsidR="00DF4909">
        <w:rPr>
          <w:rFonts w:ascii="Times New Roman" w:hAnsi="Times New Roman" w:cs="Times New Roman"/>
          <w:sz w:val="24"/>
          <w:szCs w:val="24"/>
        </w:rPr>
        <w:t>, А.И. Куинджи, В.Д. По</w:t>
      </w:r>
      <w:r w:rsidRPr="00DF4909">
        <w:rPr>
          <w:rFonts w:ascii="Times New Roman" w:hAnsi="Times New Roman" w:cs="Times New Roman"/>
          <w:sz w:val="24"/>
          <w:szCs w:val="24"/>
        </w:rPr>
        <w:t>ленова. Вершинные достиж</w:t>
      </w:r>
      <w:r w:rsidR="00DF4909">
        <w:rPr>
          <w:rFonts w:ascii="Times New Roman" w:hAnsi="Times New Roman" w:cs="Times New Roman"/>
          <w:sz w:val="24"/>
          <w:szCs w:val="24"/>
        </w:rPr>
        <w:t>ения русской живописи в творени</w:t>
      </w:r>
      <w:r w:rsidRPr="00DF4909">
        <w:rPr>
          <w:rFonts w:ascii="Times New Roman" w:hAnsi="Times New Roman" w:cs="Times New Roman"/>
          <w:sz w:val="24"/>
          <w:szCs w:val="24"/>
        </w:rPr>
        <w:t>ях И.Я. Репина и В.И. Сур</w:t>
      </w:r>
      <w:r w:rsidR="00DF4909">
        <w:rPr>
          <w:rFonts w:ascii="Times New Roman" w:hAnsi="Times New Roman" w:cs="Times New Roman"/>
          <w:sz w:val="24"/>
          <w:szCs w:val="24"/>
        </w:rPr>
        <w:t>икова. «Былинный стиль» произве</w:t>
      </w:r>
      <w:r w:rsidRPr="00DF4909">
        <w:rPr>
          <w:rFonts w:ascii="Times New Roman" w:hAnsi="Times New Roman" w:cs="Times New Roman"/>
          <w:sz w:val="24"/>
          <w:szCs w:val="24"/>
        </w:rPr>
        <w:t>дений В.М. Вас</w:t>
      </w:r>
      <w:r w:rsidR="00DF4909" w:rsidRPr="00DF4909">
        <w:rPr>
          <w:rFonts w:ascii="Times New Roman" w:hAnsi="Times New Roman" w:cs="Times New Roman"/>
          <w:sz w:val="24"/>
          <w:szCs w:val="24"/>
        </w:rPr>
        <w:t>нецова.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Художественная культура России пореф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орменной эпохи. Музыка.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Русское музыкальное искусс</w:t>
      </w:r>
      <w:r w:rsidR="00DF4909">
        <w:rPr>
          <w:rFonts w:ascii="Times New Roman" w:hAnsi="Times New Roman" w:cs="Times New Roman"/>
          <w:sz w:val="24"/>
          <w:szCs w:val="24"/>
        </w:rPr>
        <w:t>тво. «Могучая кучка». Идеи наци</w:t>
      </w:r>
      <w:r w:rsidRPr="00DF4909">
        <w:rPr>
          <w:rFonts w:ascii="Times New Roman" w:hAnsi="Times New Roman" w:cs="Times New Roman"/>
          <w:sz w:val="24"/>
          <w:szCs w:val="24"/>
        </w:rPr>
        <w:t xml:space="preserve">онального самовыражения в </w:t>
      </w:r>
      <w:r w:rsidR="00DF4909">
        <w:rPr>
          <w:rFonts w:ascii="Times New Roman" w:hAnsi="Times New Roman" w:cs="Times New Roman"/>
          <w:sz w:val="24"/>
          <w:szCs w:val="24"/>
        </w:rPr>
        <w:t>эстетике «кучкистов». М.А. Бала</w:t>
      </w:r>
      <w:r w:rsidRPr="00DF4909">
        <w:rPr>
          <w:rFonts w:ascii="Times New Roman" w:hAnsi="Times New Roman" w:cs="Times New Roman"/>
          <w:sz w:val="24"/>
          <w:szCs w:val="24"/>
        </w:rPr>
        <w:t xml:space="preserve">кирев и В.В. Стасов. Эпический дар А.П. Бородина (опера «Князь Игорь», «Богатырская симфония»). Реализм в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музы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М.П. Мусоргского. Обращение композитора к сюжетам из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тории русского народа («Борис Годунов», «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»), Песни Мусоргского. «Картинки с выставки» (по выбору учителя).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Поэтическое восприятие народной жизни в музыке Н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А. Римского-Корсакова. </w:t>
      </w:r>
      <w:r w:rsidR="00DF4909" w:rsidRPr="00DF4909">
        <w:rPr>
          <w:rFonts w:ascii="Times New Roman" w:hAnsi="Times New Roman" w:cs="Times New Roman"/>
          <w:sz w:val="24"/>
          <w:szCs w:val="24"/>
        </w:rPr>
        <w:t>Национальные основы его музыки.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Переоценка ценностей в художественной культуре «Серебряного века»: открытие символизма.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«Серебряный век» как э</w:t>
      </w:r>
      <w:r w:rsidR="00DF4909" w:rsidRPr="00DF4909">
        <w:rPr>
          <w:rFonts w:ascii="Times New Roman" w:hAnsi="Times New Roman" w:cs="Times New Roman"/>
          <w:sz w:val="24"/>
          <w:szCs w:val="24"/>
        </w:rPr>
        <w:t>тап, завершающий традицию разви</w:t>
      </w:r>
      <w:r w:rsidRPr="00DF4909">
        <w:rPr>
          <w:rFonts w:ascii="Times New Roman" w:hAnsi="Times New Roman" w:cs="Times New Roman"/>
          <w:sz w:val="24"/>
          <w:szCs w:val="24"/>
        </w:rPr>
        <w:t>тия русской художественной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культуры от древности до совет</w:t>
      </w:r>
      <w:r w:rsidRPr="00DF4909">
        <w:rPr>
          <w:rFonts w:ascii="Times New Roman" w:hAnsi="Times New Roman" w:cs="Times New Roman"/>
          <w:sz w:val="24"/>
          <w:szCs w:val="24"/>
        </w:rPr>
        <w:t>ского периода. Расцвет искусства на новой философско-эстетической почве. Обновление религиозно-философской мысли, отказ от реализма и возрожде</w:t>
      </w:r>
      <w:r w:rsidR="00DF4909" w:rsidRPr="00DF4909">
        <w:rPr>
          <w:rFonts w:ascii="Times New Roman" w:hAnsi="Times New Roman" w:cs="Times New Roman"/>
          <w:sz w:val="24"/>
          <w:szCs w:val="24"/>
        </w:rPr>
        <w:t>ние духовной основы художествен</w:t>
      </w:r>
      <w:r w:rsidRPr="00DF4909">
        <w:rPr>
          <w:rFonts w:ascii="Times New Roman" w:hAnsi="Times New Roman" w:cs="Times New Roman"/>
          <w:sz w:val="24"/>
          <w:szCs w:val="24"/>
        </w:rPr>
        <w:t>ных образов. Стремительн</w:t>
      </w:r>
      <w:r w:rsidR="00DF4909" w:rsidRPr="00DF4909">
        <w:rPr>
          <w:rFonts w:ascii="Times New Roman" w:hAnsi="Times New Roman" w:cs="Times New Roman"/>
          <w:sz w:val="24"/>
          <w:szCs w:val="24"/>
        </w:rPr>
        <w:t>ое развитие нетрадиционных худо</w:t>
      </w:r>
      <w:r w:rsidRPr="00DF4909">
        <w:rPr>
          <w:rFonts w:ascii="Times New Roman" w:hAnsi="Times New Roman" w:cs="Times New Roman"/>
          <w:sz w:val="24"/>
          <w:szCs w:val="24"/>
        </w:rPr>
        <w:t>жественных течений и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направлений. «Гармония противо</w:t>
      </w:r>
      <w:r w:rsidRPr="00DF4909">
        <w:rPr>
          <w:rFonts w:ascii="Times New Roman" w:hAnsi="Times New Roman" w:cs="Times New Roman"/>
          <w:sz w:val="24"/>
          <w:szCs w:val="24"/>
        </w:rPr>
        <w:t>положностей» в искусстве «серебряного века»: обращенность к истокам в сочет</w:t>
      </w:r>
      <w:r w:rsidR="00DF4909" w:rsidRPr="00DF4909">
        <w:rPr>
          <w:rFonts w:ascii="Times New Roman" w:hAnsi="Times New Roman" w:cs="Times New Roman"/>
          <w:sz w:val="24"/>
          <w:szCs w:val="24"/>
        </w:rPr>
        <w:t>ании с авангардистскими идеями.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Эстетика эксперимента и ранний русский авангард</w:t>
      </w:r>
      <w:r w:rsidR="00DF4909" w:rsidRPr="00DF4909">
        <w:rPr>
          <w:rFonts w:ascii="Times New Roman" w:hAnsi="Times New Roman" w:cs="Times New Roman"/>
          <w:sz w:val="24"/>
          <w:szCs w:val="24"/>
        </w:rPr>
        <w:t>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Рождение теории «искусства будущего» в художественной культуре «серебряного века»</w:t>
      </w:r>
      <w:r w:rsidR="00DF4909" w:rsidRPr="00DF4909">
        <w:rPr>
          <w:rFonts w:ascii="Times New Roman" w:hAnsi="Times New Roman" w:cs="Times New Roman"/>
          <w:sz w:val="24"/>
          <w:szCs w:val="24"/>
        </w:rPr>
        <w:t>. Новизна как эталон современно</w:t>
      </w:r>
      <w:r w:rsidRPr="00DF4909">
        <w:rPr>
          <w:rFonts w:ascii="Times New Roman" w:hAnsi="Times New Roman" w:cs="Times New Roman"/>
          <w:sz w:val="24"/>
          <w:szCs w:val="24"/>
        </w:rPr>
        <w:t xml:space="preserve">сти в искусстве авангардных направлений. Декларирование свободы самовыражения художника, не скованного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обществен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служением, как скрытая основа художественн</w:t>
      </w:r>
      <w:r w:rsidR="00DF4909" w:rsidRPr="00DF4909">
        <w:rPr>
          <w:rFonts w:ascii="Times New Roman" w:hAnsi="Times New Roman" w:cs="Times New Roman"/>
          <w:sz w:val="24"/>
          <w:szCs w:val="24"/>
        </w:rPr>
        <w:t>ых произведений авангардистов.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Неоклассицизм в искусстве «серебряного века» как попытка вернуться к традиционной «вечной красоте» художественных образов, А</w:t>
      </w:r>
      <w:r w:rsidR="00DF4909" w:rsidRPr="00DF4909">
        <w:rPr>
          <w:rFonts w:ascii="Times New Roman" w:hAnsi="Times New Roman" w:cs="Times New Roman"/>
          <w:sz w:val="24"/>
          <w:szCs w:val="24"/>
        </w:rPr>
        <w:t>кмеизм в поэзии («Цех поэтов»).</w:t>
      </w:r>
    </w:p>
    <w:p w:rsidR="0032764B" w:rsidRPr="00DF4909" w:rsidRDefault="00DF4909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В поисках утраченных идеалов: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 неоклассицизм и поздний романтизм.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 xml:space="preserve">«Новое дыхание» романтического искусства. Обращенность к судьбе России в романтически возвышенной русской поэзии. Тема родины в творчестве Ф.К. Сологуба, А. Белого, </w:t>
      </w:r>
      <w:r w:rsidR="00DF4909" w:rsidRPr="00DF4909">
        <w:rPr>
          <w:rFonts w:ascii="Times New Roman" w:hAnsi="Times New Roman" w:cs="Times New Roman"/>
          <w:sz w:val="24"/>
          <w:szCs w:val="24"/>
        </w:rPr>
        <w:t>А.А. Блока (по выбору учителя),</w:t>
      </w:r>
    </w:p>
    <w:p w:rsidR="0032764B" w:rsidRPr="00DF4909" w:rsidRDefault="00DF4909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Раздел №3. </w:t>
      </w:r>
      <w:r w:rsidR="0032764B" w:rsidRPr="00DF4909">
        <w:rPr>
          <w:rFonts w:ascii="Times New Roman" w:hAnsi="Times New Roman" w:cs="Times New Roman"/>
          <w:sz w:val="24"/>
          <w:szCs w:val="24"/>
        </w:rPr>
        <w:t>Европа и Америка: художественная культур</w:t>
      </w:r>
      <w:r w:rsidRPr="00DF4909">
        <w:rPr>
          <w:rFonts w:ascii="Times New Roman" w:hAnsi="Times New Roman" w:cs="Times New Roman"/>
          <w:sz w:val="24"/>
          <w:szCs w:val="24"/>
        </w:rPr>
        <w:t xml:space="preserve">а ХХ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Литературная классика ХХ века: полюсы добра и зла.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Преемственность и новаторство в литературе XX века, проблема положительного героя, новая художественная образность (Э.М. Ремарк, Г. Гессе, А. К</w:t>
      </w:r>
      <w:r w:rsidR="00DF4909" w:rsidRPr="00DF4909">
        <w:rPr>
          <w:rFonts w:ascii="Times New Roman" w:hAnsi="Times New Roman" w:cs="Times New Roman"/>
          <w:sz w:val="24"/>
          <w:szCs w:val="24"/>
        </w:rPr>
        <w:t>амю, А. де Сент-Экзюпери и др.)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Музыкальное искусство в нотах и без нот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Национальные композиторские школы XX века, рождение новых направлений в музыкальном искусстве, музыкальный авангард (К.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, Г. Лорка, Ф.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Театр и киноискусство ХХ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Поиск новых форм общения с аудиторией и новых средств художественной выразительност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и (П. Брук, М. </w:t>
      </w:r>
      <w:proofErr w:type="spellStart"/>
      <w:r w:rsidR="00DF4909" w:rsidRPr="00DF4909">
        <w:rPr>
          <w:rFonts w:ascii="Times New Roman" w:hAnsi="Times New Roman" w:cs="Times New Roman"/>
          <w:sz w:val="24"/>
          <w:szCs w:val="24"/>
        </w:rPr>
        <w:t>Рейнхард</w:t>
      </w:r>
      <w:proofErr w:type="spellEnd"/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Проблема элитарности и массовости в киноискусстве (Ч. Чапли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н, А. Вайда, А. Куросава и др.) </w:t>
      </w:r>
      <w:r w:rsidRPr="00DF4909">
        <w:rPr>
          <w:rFonts w:ascii="Times New Roman" w:hAnsi="Times New Roman" w:cs="Times New Roman"/>
          <w:sz w:val="24"/>
          <w:szCs w:val="24"/>
        </w:rPr>
        <w:t xml:space="preserve">Художественная культура Америки: обаяние молодости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Полиэтнический характер традиций, сочетание элем</w:t>
      </w:r>
      <w:r w:rsidR="00DF4909" w:rsidRPr="00DF4909">
        <w:rPr>
          <w:rFonts w:ascii="Times New Roman" w:hAnsi="Times New Roman" w:cs="Times New Roman"/>
          <w:sz w:val="24"/>
          <w:szCs w:val="24"/>
        </w:rPr>
        <w:t>ентов художественного мышления.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Воплощение «великой американской мечты» в художественных произведениях литературы, архитектуры, живописи, музыки, кино (Ф. Купер, Э. Хемингуэй, У. Фолкнер; Р. Кент, С. Дали; Д. Гершвин; В. Флеминг, М. Монро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2764B" w:rsidRPr="00DF4909" w:rsidRDefault="00DF4909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2764B" w:rsidRPr="00DF4909">
        <w:rPr>
          <w:rFonts w:ascii="Times New Roman" w:hAnsi="Times New Roman" w:cs="Times New Roman"/>
          <w:sz w:val="24"/>
          <w:szCs w:val="24"/>
        </w:rPr>
        <w:t>Русская х</w:t>
      </w:r>
      <w:r w:rsidRPr="00DF4909">
        <w:rPr>
          <w:rFonts w:ascii="Times New Roman" w:hAnsi="Times New Roman" w:cs="Times New Roman"/>
          <w:sz w:val="24"/>
          <w:szCs w:val="24"/>
        </w:rPr>
        <w:t xml:space="preserve">удожественная культура ХХ века: </w:t>
      </w:r>
      <w:r w:rsidR="0032764B" w:rsidRPr="00DF4909">
        <w:rPr>
          <w:rFonts w:ascii="Times New Roman" w:hAnsi="Times New Roman" w:cs="Times New Roman"/>
          <w:sz w:val="24"/>
          <w:szCs w:val="24"/>
        </w:rPr>
        <w:t>от эпохи тоталитаризма до возвращения к истокам.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Социалистический реализм: глобальная политизация художественной культуры.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Общественные потрясения и ломка духовно-нравственных устоев культурной жизни России, рев</w:t>
      </w:r>
      <w:r w:rsidR="00DF4909" w:rsidRPr="00DF4909">
        <w:rPr>
          <w:rFonts w:ascii="Times New Roman" w:hAnsi="Times New Roman" w:cs="Times New Roman"/>
          <w:sz w:val="24"/>
          <w:szCs w:val="24"/>
        </w:rPr>
        <w:t>олюционный переворот 1917 года.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Противоречивый облик литературной жизни 20-х годов (В. Маяковский, И. Бабель, М. Булгаков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Политизация изобразительного искусства и противостояние различных творческих групп (М. Греков, А. Дейнека, К. Петров-Водкин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Музыкальное и театральное искусство. Творческие искания в условиях новой культуры (К. Станиславский, В. Немирович-Данченко, В. Мейерхольд; А. Александров, А. Давыденко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Трагедия личности в условиях авторитарного режима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А. Ахматова, Б. Пастернак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Соцреализм в изобразительном искусстве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Б. Иогансон, С. Коненков, В. Мухина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Оптимистический пафос «массовой песни» (И. Дунаевский, М.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и др.) и травля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инакомыслящих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в музыкальном искусстве (Д. Шостакович).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 xml:space="preserve">Киноискусство, утверждающее великую легенду о стране «победившего социализма» и героику трудовых будней (М. Ромм, И. Хейфец, С Герасимов, И.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Смысл высокой трагедии: образы искусства военных лет. (1 час)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Литература военных лет и воплощение в ней чувств и переживаний защитников Родины (К. Симонов, А. Ахматова, А. Твардовский и др.).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 Воссоздание событий фронтов ВОВ</w:t>
      </w:r>
      <w:r w:rsidRPr="00DF4909">
        <w:rPr>
          <w:rFonts w:ascii="Times New Roman" w:hAnsi="Times New Roman" w:cs="Times New Roman"/>
          <w:sz w:val="24"/>
          <w:szCs w:val="24"/>
        </w:rPr>
        <w:t xml:space="preserve"> очевидцами-писателями (В.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, В. Некрасов, Ю. Бондарев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Кинематография военных лет. Ее роль в воспитании патриотизма, веры в победу над фашизмом («Два бойца», «Жди меня»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Отражение подвига народа в киноискусстве военных лет («Баллада о солдате», «А зори здесь тихие»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Изобразительное искусство военных лет, агитационные плакаты. Монументальное зодчество (А. Пластов, С Герасимов, И.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Песни военных лет («Священная война» А. Александрова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Образы войны и победы в музыке послевоенных десятилетий («Реквием» Д.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, «День Победы» Д.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«Русская тема» в советском искусстве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Столкновение оптимистических настроений «общества победителей» с деспотическим политическим режимом сталинской системы. Открытие «русской темы» в отечественном искусстве XX века.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Истоки возвращения исторической памяти (П. Корин.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Триптих «Александр Невский»; к\ф С. Эйзенштейна «Иван Грозный»).</w:t>
      </w:r>
      <w:proofErr w:type="gramEnd"/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«Деревенская тема» в русской литературе (Ф. Абрамов, В</w:t>
      </w:r>
      <w:r w:rsidR="00DF4909" w:rsidRPr="00DF4909">
        <w:rPr>
          <w:rFonts w:ascii="Times New Roman" w:hAnsi="Times New Roman" w:cs="Times New Roman"/>
          <w:sz w:val="24"/>
          <w:szCs w:val="24"/>
        </w:rPr>
        <w:t xml:space="preserve">. Распутин, В. Астафьев и др.). </w:t>
      </w:r>
      <w:r w:rsidRPr="00DF4909">
        <w:rPr>
          <w:rFonts w:ascii="Times New Roman" w:hAnsi="Times New Roman" w:cs="Times New Roman"/>
          <w:sz w:val="24"/>
          <w:szCs w:val="24"/>
        </w:rPr>
        <w:t>Национальные традиции живописи (А. Шилов, И. Глазунов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Музыкальная классика XX  века (С. Прокофьев, Д, Шостакович, С. Свиридов).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Период «оттепели» в русской культуре (1 час)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Саморазоблачение сталинщины и «оттепель» 60-х годов. Процесс нравственного очищения народа.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Традиции русской «книжной песни» и «авторская песня» поэтов – шестидесятников (Б. Окуджава, В. Высоцкий и др.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>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Оптимизм и молодой задор в поэзии А. Вознесенского, Е. Евтушенко и Р. Рождественского.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Противоречия в отечественной художественной культуре последних десятилетий. 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Диссидентское движение в период «отката оттепели». Новая волна эмиграции (И. Бродский, А. Солженицын, М. Ростропович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Киноискусство (А. Тарковский, Э. Рязанов, М. Захаров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lastRenderedPageBreak/>
        <w:t>Перестройка 80-х годов. Усиление критических оценок социальной действительности в искусстве (Ю. Поляков, В. Ерофеев, В. Пелевин, Т. Толстая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Развитие театральной режиссуры (П. Фоменко, Л. Додин, О. Табаков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Новые темы и идеи в кинематографе (Н. Михалков, П. Тодоровский, А. Герман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Живопись и скульптура (М. Шемякин, Э. Неизвестный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 xml:space="preserve">Музыкальное искусство. Сочетание </w:t>
      </w:r>
      <w:proofErr w:type="gramStart"/>
      <w:r w:rsidRPr="00DF4909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DF4909">
        <w:rPr>
          <w:rFonts w:ascii="Times New Roman" w:hAnsi="Times New Roman" w:cs="Times New Roman"/>
          <w:sz w:val="24"/>
          <w:szCs w:val="24"/>
        </w:rPr>
        <w:t xml:space="preserve"> и новаторского (А.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DF4909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F4909">
        <w:rPr>
          <w:rFonts w:ascii="Times New Roman" w:hAnsi="Times New Roman" w:cs="Times New Roman"/>
          <w:sz w:val="24"/>
          <w:szCs w:val="24"/>
        </w:rPr>
        <w:t>, Р. Щедрин и др.).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Массовые музыкальные жанры, рок-ансамбли.</w:t>
      </w:r>
    </w:p>
    <w:p w:rsidR="0032764B" w:rsidRPr="00DF4909" w:rsidRDefault="0032764B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09">
        <w:rPr>
          <w:rFonts w:ascii="Times New Roman" w:hAnsi="Times New Roman" w:cs="Times New Roman"/>
          <w:sz w:val="24"/>
          <w:szCs w:val="24"/>
        </w:rPr>
        <w:t>Разгул пропаганды вседозволенности, насилия в  культурной жизни России 90-х годов. Противостояние злу: возвращение к истокам традиционных духовно-нравственных ценностей.</w:t>
      </w:r>
    </w:p>
    <w:p w:rsidR="0032764B" w:rsidRPr="0032764B" w:rsidRDefault="0032764B" w:rsidP="00DF4909">
      <w:pPr>
        <w:pStyle w:val="a3"/>
        <w:ind w:firstLine="567"/>
        <w:rPr>
          <w:sz w:val="28"/>
          <w:szCs w:val="28"/>
        </w:rPr>
      </w:pPr>
    </w:p>
    <w:p w:rsidR="0032764B" w:rsidRPr="0032764B" w:rsidRDefault="0032764B" w:rsidP="0042193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Программа</w:t>
      </w:r>
      <w:r w:rsidRPr="0032764B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 </w:t>
      </w:r>
      <w:proofErr w:type="gramStart"/>
      <w:r w:rsidRPr="003276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Данная программа в основной школе преемственно продолжает и развивает  программу духовно-нравственного развития и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образования. Но, вместе с тем, содержание и виды деятельности в сфере нравственного становления личности подростка имеют свои особенности.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Меняется характер социально-психологических связей и отношений подрост</w:t>
      </w:r>
      <w:r w:rsidR="00DF4909">
        <w:rPr>
          <w:rFonts w:ascii="Times New Roman" w:hAnsi="Times New Roman" w:cs="Times New Roman"/>
          <w:sz w:val="24"/>
          <w:szCs w:val="24"/>
        </w:rPr>
        <w:t>ка с внешней средой.  Именно на начало этого</w:t>
      </w:r>
      <w:r w:rsidRPr="0032764B">
        <w:rPr>
          <w:rFonts w:ascii="Times New Roman" w:hAnsi="Times New Roman" w:cs="Times New Roman"/>
          <w:sz w:val="24"/>
          <w:szCs w:val="24"/>
        </w:rPr>
        <w:t xml:space="preserve"> возрастного периода  приходится  бурный рост показателей правонарушений и преступности, употребление табака и алкоголя, неустойчивые эмоциональные проявления.  Именно в этом возрасте подростки начинают создавать свои «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сообщества», нередко асоциального характера.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На ступень основного общего образования приходится время завершения активной </w:t>
      </w:r>
      <w:r w:rsidR="00DF4909">
        <w:rPr>
          <w:rFonts w:ascii="Times New Roman" w:hAnsi="Times New Roman" w:cs="Times New Roman"/>
          <w:sz w:val="24"/>
          <w:szCs w:val="24"/>
        </w:rPr>
        <w:t xml:space="preserve">фазы социализации обучающегося </w:t>
      </w:r>
      <w:r w:rsidRPr="0032764B">
        <w:rPr>
          <w:rFonts w:ascii="Times New Roman" w:hAnsi="Times New Roman" w:cs="Times New Roman"/>
          <w:sz w:val="24"/>
          <w:szCs w:val="24"/>
        </w:rPr>
        <w:t>и его «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» в качестве взрослеющего человека.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развития.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 и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 общего образования является социально-педагогическая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социальнокультурная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поддержка собственных усилий подростка, связанных со становлением своей гражданской и индивидуальной личности; социально-педагогическое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социальнокультурное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сопровождение процесса культурно-нравственного постижения подростком Родины, духовного и культурного наследия и достояния народов России и всего человечества.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Задачи духовно-нравственного развития и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 общего образования: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осознанное принятие воспитанниками духовно-нравственного начала человеческой  индивидуальности в качестве важнейшей жизненной ценности; субъектная установка на  самовоспитание и развитие  своего творческого потенциала во всех областях  </w:t>
      </w:r>
      <w:proofErr w:type="spellStart"/>
      <w:proofErr w:type="gramStart"/>
      <w:r w:rsidRPr="0032764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деятельности;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овладение воспитанниками набором программ деятельности и поведения, характерных для актуальной культурной традиции, усвоение знаний, ценностей и норм и руководство ими в повседневной жизни.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Данная программа должна обеспечить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 проживаемого подростками возраста, сгладить социально-психологические стрессы периода взросления, создать условия для обогащения внутреннего мира подростка и его самоопределения в социальном пространстве на основе конструктивного взаимодействия  с другими людьми. Основные направления деятельности   </w:t>
      </w:r>
    </w:p>
    <w:p w:rsidR="0032764B" w:rsidRPr="00DF4909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09">
        <w:rPr>
          <w:rFonts w:ascii="Times New Roman" w:hAnsi="Times New Roman" w:cs="Times New Roman"/>
          <w:b/>
          <w:sz w:val="24"/>
          <w:szCs w:val="24"/>
        </w:rPr>
        <w:t xml:space="preserve"> 1 направление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виды деятельности и формы занятий по данному  направлению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представлений 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организаций (ООН, ЮНЕСКО, Совет Европы и др.);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глубокое понимание символики государства — Флага, Герба и Гимна  России,  флага,   герба  и гимна Ростовской области;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практико-ориентированные  представления об институтах гражданского общества, о возможностях участия граждан в общественном управлении, знакомство с их деятельностью в школе, городе; посильное введение представлений о соответствующих нормах в Конституции России и федеральном законодательстве;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практико-ориентированные  представления о правах и обязанностях гражданина России; непосредственное знакомство с реализацией этих прав на примере старших членов семьи и других  взрослых;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превращение интереса к общественным явлениям в значимую личностно-гражданскую  потребность, понимание активной роли человека в обществе, в том числе через личное участие в доступных проектах и акциях; посильное введение в кругозор подростков таких документов, как Всеобщая декларация прав человека и Европейская конвенция о защите прав человека и основных свобод;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осознание русского языка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ценностного  отношения к родной культуре;  понимание ее связей и взаимовлияний с другими культурами на протяжении прошлых эпох и в настоящее время;  </w:t>
      </w:r>
      <w:r w:rsidRPr="0032764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способности видеть и понимать включенность родной и других культур в расширяющийся межкультурный диалог; понимать принципиальные критерии оценок позитивности или негативности этого взаимодействия;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углубление представлений о народах России, их  общей исторической судьбе и  единстве; одновременно -  расширение представлений о народах ближнего и дальнего зарубежья;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расширение и углубление  представлений о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и важнейших событиях  истории России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народов (особенно о тех событиях, которые отмечаются как  народные, государственные или важнейшие религиозные праздники);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 развитие личной и коллективной социальной активности через участие в делах класса, школы, семьи, города; открытое аргументированное высказывание своей позиции по различным спорным или социально негативным ситуациям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 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>азработка и оформление стендов с символикой РФ и Ростовской области, города Ростова-на-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Дону; знакомство с символикой других государств.  Сопоставление текстов государственных гимнов различных стран в разные исторические эпохи, народных, государственных и религиозных праздников с публичными презентациями;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исследовательская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работа с последующими дискуссиями об основаниях, по которым современники или потомки относили тех или иных людей к категории героев, считали их выдающимися, великими. Краеведческая работа по выявлению и сохранению мест памяти, могил (особенно братских),  забота о памятниках и т.п.;  публичные презентации о славных людях области, город, страны, всего человечества.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накомство с народными традициями и ремеслами, выявление их культурно-исторической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основы,  обсуждение их роли и ценности в современной жизни, их значения  для самих носителей этих традиций и юных поколений; участие в традиционных действиях (обрядах) и праздниках;  подготовка публичных презентаций по этой деятельности;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систематическое проведение дискуссий с носителями различных взглядов и традиций относительно духовно-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нравственных ценностей прошлого и современности в контексте образовательной программы; вынесение этой проблематики в местные и региональные СМИ; подготовка подростками собственных публикаций.   </w:t>
      </w:r>
    </w:p>
    <w:p w:rsidR="0032764B" w:rsidRPr="00DF4909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09">
        <w:rPr>
          <w:rFonts w:ascii="Times New Roman" w:hAnsi="Times New Roman" w:cs="Times New Roman"/>
          <w:b/>
          <w:sz w:val="24"/>
          <w:szCs w:val="24"/>
        </w:rPr>
        <w:t>2</w:t>
      </w:r>
      <w:r w:rsidRPr="00DF4909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направление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нравственных чувств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этического сознания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виды деятельности и формы занятий по данному  направлению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способности к рефлексии (критики) оснований деятельности – как своей, так и других людей, прежде всего сверстников; умение ставить себя на место другого, сопереживать и искать и находить способы человеческой поддержки даже при осознании его неправоты;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 компьютерными играми и различными СМИ;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 представлений о религиозной картине мира, роли традиционных религий в развитии народов нашей страны и их культуры, в становлении и развитии   Российского  государства; посильное расширение этих представлений на межрелигиозную ситуацию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утверждение в качестве личной нормы уважительного отношения ко всем людям  - от своих родителей до любого встречного ребенка, сверстника, старшего независимо от его внешнего вида (лица, одежды, физических особенностей);  установка на поддержку деловых и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дружеских взаимоотношений в коллективе;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сознательное принятие и утверждение в качестве личного императива установки на бережное, гуманное отношение ко всему живому; посильное участие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природоохранной и экологической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деятельности; нетерпимое отношение к проявлениям жестокости к братьям нашим меньшим со стороны других людей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 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сследование этических норм в рамках исторических проектов: сопоставление норм купечества, дворянства и т.д. с ныне принятыми, обсуждение причин эволюции и оценка.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посещение открытых заседаний местного суда, на которых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рассматриваются дела, имеющие «выход»  на данную проблематику и последующее обсуждение услышанного;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ознакомление по желанию обучающихся и с согласия родителей (законных представителей) с деятельностью традиционных религиозных организаций (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проведения экскурсий в места богослужения, добровольного участия в подготовке и проведении религиозных праздников, встреч с религиозными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деятелями);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написание эссе на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нравственноэтические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темы по материалам конкретных сообществ (семьи, подростковой дворовой группы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субкультурнойтусовки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), класса и т.д.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(при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условии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анонимности)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последующее обсуждение затронутых в тексте проблем;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посещение и последующее обсуждение спектакля или фильма, затрагивающего нравственно-этические вопросы;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нормотворчество в классе и школы по проблемам поведения и взаимоотношений;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деловые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игры,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имитационные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ситуации,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кейс-методы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акции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благотворительности, милосердия;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семейные праздники, презентации творческих проектов.</w:t>
      </w:r>
    </w:p>
    <w:p w:rsidR="0032764B" w:rsidRPr="00DF4909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09">
        <w:rPr>
          <w:rFonts w:ascii="Times New Roman" w:hAnsi="Times New Roman" w:cs="Times New Roman"/>
          <w:b/>
          <w:sz w:val="24"/>
          <w:szCs w:val="24"/>
        </w:rPr>
        <w:t>3</w:t>
      </w:r>
      <w:r w:rsidRPr="00DF4909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направление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трудолюбия,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творческого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отношения к учению, труду, жизни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виды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формы </w:t>
      </w:r>
    </w:p>
    <w:p w:rsidR="0032764B" w:rsidRPr="0032764B" w:rsidRDefault="00DF4909" w:rsidP="00DF49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ab/>
        <w:t xml:space="preserve">данному  </w:t>
      </w:r>
      <w:r w:rsidR="0032764B" w:rsidRPr="0032764B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постепенное текстуальное знакомство с действующими перечнями  профессий  и специальностей начального  и среднего профессионального образования с целью соотнесения с ними собственных интересов, склонностей, возможностей и жизненных перспектив;  осознание на этой основе универсальной ценности получаемого общего и непрерывного образования;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 все великие духовно-нравственные прорывы в понимании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сущности человека и человечества;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собственного участия в различных коллективных работах, в том числе в разработке и реализации учебных и социальных проектов; развитие на этой основе проектных, экспертных и иных компетентностей, требующих личной дисциплинированности, последовательности,  настойчивости, самообразования и др.;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личностное усвоение установки на нетерпимость к лени,  небрежности,  незавершенности дела, к  небережливому отношению к результатам человеческого труда независимо от того, в какую историческую эпоху этот труд был совершен;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безусловное уважение к любому честно трудящемуся человеку; способность к признательному восхищению теми, кто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занимается творчеством;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поощрение и поддержка самообразования посредством Интернета, занятий в библиотеках, музеях, лекториях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осещение производственных сфер, социальных услуг, муниципальных организаций, учреждений профессионального образования;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организация общения с профессионально успешными людьми, с уважаемыми людьми города, с выпускниками школы;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презентации, выставки с достойными примерами высокого профессионализма, творческого отношения к труду и жизни;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сюжетно-ролевые экономические игры, имитационные ситуации правовой деятельности;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праздники труда, ярмарки, конкурсы, организации детских фирм,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публичнаясамопрезентация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подростков «Мир моих увлечений»;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проектная деятельность социально значимого характера; • опыт участия в различных видах общественно полезной, собственно творческой  и исследовательской деятельности (занятие народными промыслами, музейная,  природоохранительная деятельность, работа творческих мастерских, трудовые акции).   </w:t>
      </w:r>
    </w:p>
    <w:p w:rsidR="0032764B" w:rsidRPr="00DF4909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0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F4909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направление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природе, окружающей среде   (экологическое воспитание)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виды деятельности и формы занятий по данному  направлению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• осознание возникшего кризиса в отношениях человека и природы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• проведение исследований творчества поэтов-лириков и поэтов-философов, а также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 xml:space="preserve">как одной из актуальнейших глобальных проблем человечества; способность видеть и понимать, в каких формах этот кризис выражен; добровольное участие в решении этой проблемы на муниципальном уровне как личностно важный опыт природоохранительной деятельности; • осознание противоречивой роли человеческой деятельности в отношении природы; принятие тезиса о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человека и природы как безальтернативного выхода из глобального экологического кризиса; 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• усвоение ценностного отношения к природе и всем формам жизни, развитие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художественноэстетического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восприятия явлений природы, животного и растительного мира, способность и потребность наслаждаться природой, не только не нанося ей ущерба,  но и поддерживая ее жизненные силы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исателей и художников-пейзажистов и анималистов, пейзажных и садовых архитекторов  (как отечественных, так и зарубежных), раскрывающих общность мира природы и мира человека;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углубленное знакомство с публикациями Всемирного природного наследия ЮНЕСКО и подготовка публичных презентаций; работа с научными текстами, современными изданиями, кинофильмами, актуализирующими проблематику ценностного отношения к природе (дискуссии, конференции, семинары, доклады, презентации, исследовательские проекты);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природоохранительной деятельности (экологические акции, десанты, высадка растений, создание цветочных клумб, очистка доступных территорий от мусора, подкормка птиц), в деятельности экологических центров, патрулей;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экскурсии,  походы и путешествия по родному краю;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осмысление «темы природы» в своем собственном творчестве: стихосложении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рисовании, прикладных видах искусства; выставки рисунков, фотографий, поделок.   </w:t>
      </w:r>
    </w:p>
    <w:p w:rsidR="0032764B" w:rsidRPr="00DF4909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DF4909">
        <w:rPr>
          <w:rFonts w:ascii="Times New Roman" w:hAnsi="Times New Roman" w:cs="Times New Roman"/>
          <w:b/>
          <w:sz w:val="24"/>
          <w:szCs w:val="24"/>
        </w:rPr>
        <w:t>5</w:t>
      </w:r>
      <w:r w:rsidRPr="00DF4909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направление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виды деятельности и формы занятий по данному  направлению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представлений о душевной и физической красоте человека, а равно –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продолжение формирования чувства прекрасного; практическое развитие умения видеть красоту природы, труда и творчества; развитие способности отличать подлинное искусство от его суррогатов; постепенное введение подростков в мир античного, романского, готического, классического и т.д. искусства, включая авангард и модерн ХХ века и художественный язык современного искусства;  •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 xml:space="preserve">освоение основ художественного наследия родной, русской и иных важнейших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культурнохудожественных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 и религиозно-художественных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публичные лекции о выдающихся произведениях искусства;  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организация   экскурсий на художественные производства и выставки, к 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 оформлением в виде презентаций, эссе и других форм долговременного хранения и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использования;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хореографические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танцевальные студии, вокальное и хоровое пение;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виртуальные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экскурсии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традиций: японской, китайской, индийской, арабской (исламской), христианской, буддийской и др.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• поощрение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поддержка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собственных занятий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подростков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художественным творчеством в различных областях (включая моду,  дизайн собственного жилища и территории дома и школы.).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художественно-эстетического направления;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• кружки и мастерские прикладного искусства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Результаты духовно-нравственного развития  воспитания и социализации учащихся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Воспитание гражданственности, патриотизма, уважения к правам, свободам и обязанностям человека: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опыт постижения ценностей гражданского общества, национальной истории и культуры;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опыт ролевого взаимодействия и реализации гражданской, патриотической позиции;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опыт социальной и межкультурной коммуникации;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начальные представления о правах и обязанностях человека, гражданина, семьянина, товарища.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2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Воспитание нравственных чувств и этического сознания: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этносами,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носителями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разных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убеждений,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представителями различных социальных групп;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традиционным религиям; • неравнодушие к жизненным проблемам других людей, сочувствие к человеку, находящемуся в трудной ситуации;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способность эмоционально реагировать на негативные появления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знание традиций своей семьи и образовательного учреждения, бережное отношение к ним.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3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Воспитание трудолюбия, творческого отношения к учению, труду, жизни: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• ценностное отношение к труду и творчеству, человеку труда, трудовым достижениям России и человечества, трудолюбие;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ценностное и творческое отношение к учебному труду;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элементарные представления о различных профессиях;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осознание приоритета нравственных основ труда, творчества, создания нового; • первоначальный опыт участия в различных видах общественно полезной и личностно значимой деятельности;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потребности и начальные умения выражать себя в различных доступных и наиболее привлекательных для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видах творческой деятельности;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4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Воспитание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ценностного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отношения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природе,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окружающей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среде     (экологическое воспитание):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ценностное отношение к природе;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опыт эстетического, эмоционально-нравственного отношения к природе;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личный опыт участия в экологических инициативах, проектах.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5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первоначальные умения видеть красоту в окружающем мире;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первоначальные умения видеть красоту в поведении, поступках людей;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элементарные представления об эстетических и художественных ценностях отечественной культуры;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первоначальный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опыт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самореализации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различных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видах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творческой деятельности, формирование потребности и умения выражать себя в доступных видах творчества;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мотивация к реализации эстетических ценностей в пространстве образовательного учреждения и семьи. </w:t>
      </w:r>
    </w:p>
    <w:p w:rsidR="0032764B" w:rsidRPr="00421931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 социализации </w:t>
      </w:r>
      <w:proofErr w:type="gramStart"/>
      <w:r w:rsidRPr="004219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Программа социализации направлена на создание нравственного уклада жизнедеятельности школы на основе развития гуманных взаимоотношений универсальных компетентностей, позволяющих школьнику проектировать  и реализовывать индивидуальные образовательные программы в соответствии с актуальными познавательными потребностями;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общих способов работы с информацией о профессиях, профессиональной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деятельности, рынке труда, развитии детей и взрослых в условиях культурно-образовательного пространства.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социализацииобучающихся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на уровне основного  общего образования являются: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обогащение и совершенствование человеческой сущности подростков посредством  социально-педагогической и социально-культурной поддержки их собственных усилий, направленных на  обретение  своей личностной, гражданской и социокультурной идентичности;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обретение воспитанниками способности 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операционально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владеть набором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программ деятельности и поведения, характерных для актуальной </w:t>
      </w:r>
      <w:proofErr w:type="spellStart"/>
      <w:proofErr w:type="gramStart"/>
      <w:r w:rsidRPr="0032764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традиции и перспектив ее развития, а также усвоение ими тех знаний, ценностей и норм, которые эти традиции выражают.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Социальная позиция человека может проявляться  только в деятельности (или ее отсутствии), и именно в формах, способах и содержании этих проявлений фиксируются  те результаты социализации, которые  можно трактовать как персональную включенность подростков в реальную позитивную социальную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культурнообразовательную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практику. Это важнейший  результат социализации учащихся подросткового возраста.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Виды социальной деятельности на разных уровнях социальной практики: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Школьный уровень. Личное участие в видах деятельности: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и поддержка гуманистического уклада Школьной жизни и системы ученического самоуправления;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поддержание благоустройства территории школы;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подготовке и поддержании сайта;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подготовке и выпуске печатной или электронной версии  Школьной газеты;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поисковой,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природозащитной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, волонтерской деятельности; • участие в массовых мероприятиях, связанных с престижем школы (спорт, олимпиады, конкурсы).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Уровень местного социума (муниципальный уровень)  Личное участие в видах деятельности: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изучении и сохранении культурно-исторического наследия и подготовка публичных презентаций по этой работе;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выставках изобразительного и фотоискусства, в конкурсах юных журналистов, посвященных актуальным социальным проблемам родного края;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исследовательских проектах,  посвященных изучению на местном материале таких феноменов, как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«органы власти и управления», (структура, функционирование, связь с социумом),  «общественные организации и творческие союзы», «учреждения культуры, здравоохранения, внутренних дел и их роль в организации жизни общества»;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проблематика востребованных и невостребованных  профессий, трудоустройства, заработной платы;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проблематика социального здоровья (преступности, употребления наркотиков, алкоголизма и их социальных последствий);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проблематика уровня и качества жизни местного населения;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этнокультурные сообщества (народы), проживающие в  Ростовской области (в том числе мигранты), их традиции и праздники; личное участие в  развитии межкультурного диалога;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экологическая проблематика;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проблематика местных </w:t>
      </w:r>
      <w:proofErr w:type="spellStart"/>
      <w:proofErr w:type="gramStart"/>
      <w:r w:rsidRPr="0032764B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>ѐжных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субкультур.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Региональный, общероссийский и глобальный уровень Личное участие в видах деятельности: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разновозрастные диспуты (в том числе в Интернет-сети),  по актуальным социальным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>-культурным проблемам, определяемым самими участниками  (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молодѐжные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движения, глобальные проблемы человечества,  патриотизм и национализм,  молодежь и рынок труда и </w:t>
      </w:r>
      <w:proofErr w:type="spellStart"/>
      <w:proofErr w:type="gramStart"/>
      <w:r w:rsidRPr="0032764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участие в исследовательских проектах, связанных с проблематикой поликультурных сообществ,  взаимовлияния культурных традиций, ценности памятников исторического и культурного наследия разных народов, культур и цивилизаций;  материального, культурного и духовного наследия народов России и их ближайших соседей.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Персональный уровень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охранять и поддерживать собственное здоровье и не иметь дурных привычек (т.е. вредных для здоровья физического, нравственного и психического – своего  и окружающих);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поддерживать и развивать товарищеские деловые отношения со всеми старшими и младшими, входящими в круг актуального общения;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занимать социально ответственную позицию в отношении социально негативных событий и явлений окружающей жизни; реагировать на них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со своими убеждениями в рамках правовых и нравственных норм;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быть толерантным 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эмпатически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настроенным к носителям иных культурных традиций;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относиться к образованию как универсальной человеческой ценности нашего века;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публично выражать свое мнение, умело используя богатый арсенал вербальных и невербальных средств коммуникации.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Ожидаемые  результаты социального  проектирования: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повышенная социальная активность учащихся, их готовность принять личное практическое участие в улучшении социальной ситуации в местном сообществе;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готовность органов местного самоуправления выслушать доводы воспитанников и принять их предложения по улучшению социальной ситуации; •  реальный вклад учащихся в изменение социальной ситуации в местном сообществе;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К непосредственным (прямым) результатам социализации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можно отнести: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знание (понимание) норм, правил и традиций социального поведения;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определенный набор ценностей;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присвоение определенного набора способов деятельности;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функционально грамотное поведение с позиции одной из заданных социальных ролей; - готовность к освоению новых социальных ролей и к участию в формировании (согласовании) новых норм.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Уровень социализации учащихся в контексте оценки качества образования представлен: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-уровнем 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ключевых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компетентностей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(компетентность разрешения проблем, информационная и коммуникативная компетентности);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уровнем знания (понимания) учащимися норм, правил и традиций социального поведения. </w:t>
      </w:r>
    </w:p>
    <w:p w:rsidR="0032764B" w:rsidRPr="00421931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31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профессиональной ориентации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ориентация </w:t>
      </w:r>
      <w:r w:rsidRPr="0032764B">
        <w:rPr>
          <w:rFonts w:ascii="Times New Roman" w:hAnsi="Times New Roman" w:cs="Times New Roman"/>
          <w:sz w:val="24"/>
          <w:szCs w:val="24"/>
        </w:rPr>
        <w:tab/>
        <w:t>шко</w:t>
      </w:r>
      <w:r w:rsidR="00421931">
        <w:rPr>
          <w:rFonts w:ascii="Times New Roman" w:hAnsi="Times New Roman" w:cs="Times New Roman"/>
          <w:sz w:val="24"/>
          <w:szCs w:val="24"/>
        </w:rPr>
        <w:t xml:space="preserve">льников </w:t>
      </w:r>
      <w:r w:rsidR="00421931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421931">
        <w:rPr>
          <w:rFonts w:ascii="Times New Roman" w:hAnsi="Times New Roman" w:cs="Times New Roman"/>
          <w:sz w:val="24"/>
          <w:szCs w:val="24"/>
        </w:rPr>
        <w:tab/>
        <w:t xml:space="preserve">уровне </w:t>
      </w:r>
      <w:r w:rsidR="00421931">
        <w:rPr>
          <w:rFonts w:ascii="Times New Roman" w:hAnsi="Times New Roman" w:cs="Times New Roman"/>
          <w:sz w:val="24"/>
          <w:szCs w:val="24"/>
        </w:rPr>
        <w:tab/>
        <w:t xml:space="preserve">основного </w:t>
      </w:r>
      <w:r w:rsidRPr="0032764B">
        <w:rPr>
          <w:rFonts w:ascii="Times New Roman" w:hAnsi="Times New Roman" w:cs="Times New Roman"/>
          <w:sz w:val="24"/>
          <w:szCs w:val="24"/>
        </w:rPr>
        <w:t xml:space="preserve">общего образования является одной из основных образовательных задач школы. Результат этой работы обеспечит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у школьника: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представлений о себе, как субъекте собственной деятельности, понимание собственных индивидуальных и личностных особенностей, возможностей,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потребностей;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экономики и социальной сферы региона;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способности осуществить осознанный выбор профиля обучения на уровне старшей школы и будущего профессионального образования.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работы – создать условия для самоопределения</w:t>
      </w:r>
      <w:r w:rsidR="00E53310">
        <w:rPr>
          <w:rFonts w:ascii="Times New Roman" w:hAnsi="Times New Roman" w:cs="Times New Roman"/>
          <w:sz w:val="24"/>
          <w:szCs w:val="24"/>
        </w:rPr>
        <w:t xml:space="preserve">  </w:t>
      </w:r>
      <w:r w:rsidRPr="0032764B">
        <w:rPr>
          <w:rFonts w:ascii="Times New Roman" w:hAnsi="Times New Roman" w:cs="Times New Roman"/>
          <w:sz w:val="24"/>
          <w:szCs w:val="24"/>
        </w:rPr>
        <w:t xml:space="preserve">учащихся в выборе профессиональной деятельности, сформировать психологическую готовность к успешной адаптации на рынке труда.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 мире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профессий 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 профессиональной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ориентации;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ознакомление учащихся с природными задатками человека и условиями для формирования способностей в профессиональной сфере;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формирование волевых качеств развития личности;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выявление природных задатков и трансформации их в способности;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ознакомление с актуальными запросами рынка труда и перспективами экономического и социального развития региона;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ознакомление с рисками в выборе профессии;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в условиях конкурентной среды.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Основные компоненты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работа в рамках учебных занятий (учебные модули инвариантной и вариативной части учебного плана);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работа в рамках внеурочной деятельности – исследовательские и социальные проекты, мастерские, лаборатории, практики и практикумы, стажировки, экскурсии и др.;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работа в системе дополнительного образования – исследовательские и социальные проекты, кружки, занятия в студиях, занятия в клубных пространствах, правовые практики; • работа в разновозрастных группах в рамках детских объединений  муниципалитета, региона;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работа в пространстве расширенного социального действия – познавательные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, социальные познавательные сети, дистанционные образовательные программы и курсы;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индивидуальная работа с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(другими подготовленными педагогами)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система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подготовки в 8-9 классах;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работа на уровне классного руководителя;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психолого-педагогическая диагностика в рамках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фестивали профессий, выставки, дни открытых дверей, диспуты, встречи с людьми интересных профессий – общешкольные мероприятия;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экскурсии как форма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синтетические формы организации внеурочного пространства  как кооперация пр</w:t>
      </w:r>
      <w:r w:rsidR="00E53310">
        <w:rPr>
          <w:rFonts w:ascii="Times New Roman" w:hAnsi="Times New Roman" w:cs="Times New Roman"/>
          <w:sz w:val="24"/>
          <w:szCs w:val="24"/>
        </w:rPr>
        <w:t>офессий – школьное издательство</w:t>
      </w:r>
      <w:proofErr w:type="gramStart"/>
      <w:r w:rsidR="00E53310"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рекламное агентство, научное общество.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 программы профориентации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>способность сделать обоснованный в</w:t>
      </w:r>
      <w:r w:rsidR="00E53310">
        <w:rPr>
          <w:rFonts w:ascii="Times New Roman" w:hAnsi="Times New Roman" w:cs="Times New Roman"/>
          <w:sz w:val="24"/>
          <w:szCs w:val="24"/>
        </w:rPr>
        <w:t>ыбор профиля обучения на старшем</w:t>
      </w:r>
      <w:r w:rsidRPr="0032764B">
        <w:rPr>
          <w:rFonts w:ascii="Times New Roman" w:hAnsi="Times New Roman" w:cs="Times New Roman"/>
          <w:sz w:val="24"/>
          <w:szCs w:val="24"/>
        </w:rPr>
        <w:t xml:space="preserve"> уровне образования на основе целеполагания и планирования своего будущего профессионального образования;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способность к рефлексивным действиям: анализ ситуации и выбор ответственного решения, самоконтроль в достижении результата, самооценка поведения и собственных стратегий развития;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умение проектировать с помощью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или педагога собственную индивидуальную образовательную траекторию (маршрут);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>способно</w:t>
      </w:r>
      <w:r w:rsidR="00E53310">
        <w:rPr>
          <w:rFonts w:ascii="Times New Roman" w:hAnsi="Times New Roman" w:cs="Times New Roman"/>
          <w:sz w:val="24"/>
          <w:szCs w:val="24"/>
        </w:rPr>
        <w:t xml:space="preserve">сть устанавливать коммуникации </w:t>
      </w:r>
      <w:r w:rsidRPr="0032764B">
        <w:rPr>
          <w:rFonts w:ascii="Times New Roman" w:hAnsi="Times New Roman" w:cs="Times New Roman"/>
          <w:sz w:val="24"/>
          <w:szCs w:val="24"/>
        </w:rPr>
        <w:t xml:space="preserve">со сверстниками и взрослыми для осуществления социально-образовательной деятельности;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умение 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для принятия решения о выборе индивидуального и профессионального маршрута;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способность к публичной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, открытому диалогу, дискуссии по проблемам будущей профессиональной деятельности и самоопределения на рынке профессионального образования и труда.  </w:t>
      </w:r>
    </w:p>
    <w:p w:rsidR="00421931" w:rsidRPr="00E53310" w:rsidRDefault="0032764B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</w:t>
      </w:r>
      <w:r w:rsidR="00421931" w:rsidRPr="00E53310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Цели и задачи реализации программы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направлена на создание комплексного психолого-педагогического сопровождения обучающихся с учетом состояния их здоровья и особенностей психофизического развития, оказание обучающимся с ограниченными возможностями здоровья и инвалидам помощи в освоении основной образовательной программы.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обеспечивает: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поддержку учащихся с особыми образовательными потребностями, а также попавших в трудную жизненную ситуацию;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>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(коррекционного) образования, семьи и других институтов общества; • 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поддержки;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>создание специальных условий обучения и воспитания учащимся с ограниченными возможностями здоровья и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инвалидам.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в соответствии со Стандартом направлена на создание системы комплексной помощи учащимся с ограниченными возможностями здоровья в освоении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 Программы коррекционной работы начального общего образования и основного общего образования являются преемственными. Программа коррекционной работы основного общего образования должна обеспечивать: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-создание в школе специальных условий воспитания, обучения, позволяющих учитывать особые образовательные потребности старшеклассников с ограниченными возможностями здоровья посредством индивидуализации и дифференциации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дальнейшую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социальную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адаптацию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интеграцию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особыми образовательными потребностями.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      Цели программы: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общего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обществе.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выявление и удовлетворение особых образовательных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потребностей обучающихся с ограниченными возможностями здоровья при освоении ими основной образовательной программы основного общего образования;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учащегося;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осуществление индивидуально ориентированной социально-психолог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педагогической и медицинской помощи обучающимся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</w:t>
      </w:r>
      <w:r w:rsidR="00E53310">
        <w:rPr>
          <w:rFonts w:ascii="Times New Roman" w:hAnsi="Times New Roman" w:cs="Times New Roman"/>
          <w:sz w:val="24"/>
          <w:szCs w:val="24"/>
        </w:rPr>
        <w:t>вии с рекомендациями психолого-</w:t>
      </w:r>
      <w:r w:rsidRPr="00421931">
        <w:rPr>
          <w:rFonts w:ascii="Times New Roman" w:hAnsi="Times New Roman" w:cs="Times New Roman"/>
          <w:sz w:val="24"/>
          <w:szCs w:val="24"/>
        </w:rPr>
        <w:t>педагогической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комиссии);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обеспечение возможности воспитания и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формирование зрелых личностных установок, способствующих оптимальной адаптации в условиях реальной жизненной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ситуации;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расширение адаптивных возможностей личности, определяющих готовность к решению доступных проблем в различных сферах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жизнедеятельности;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форм и навыков конструктивного личностного общения в группе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сверстников;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вопросам.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Принципы организации коррекционной работы: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Преемственность. Принцип обеспечивает создание единого образовательного пространства при переходе от основного общего образования к среднему общему образованию, способствует достижению личностных,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для продолжения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Соблюдение интересов ребенка. Принцип определяет позицию специалиста, который призван решать проблему учащегося с максимальной пользой и в интересах подростка.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решению.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развитии.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образования,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 Направления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работы: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 диагностическое;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 коррекционно-развивающее;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 консультативное;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 информационно-просветительское.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 Характеристика содержания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выявление особых образовательных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>потребностей обучающихся с ограниченными возможностями здоровья при освоении основной образовательной программы общего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определение уровня актуального и зоны ближайшего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>развития обучающегося с ограниченными возможностями здоровья, выявление его резервных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возможностей;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изучение развития эмоционально-волевой, познавательной, речевой сфер и личностных особенностей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изучение социальной ситуации развития и условий семейного воспитания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изучение адаптивных возможностей и уровня социализации ребенка с ограниченными возможностями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системный разносторонний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подростка с ограниченными возможностями здоровья (мониторинг динамики развития, успешности освоения образовательных программ основного общего образования).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включает: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реализацию комплексного индивидуально ориентированного социальн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E53310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E53310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>физического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развития;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выбор оптимальных для развития подростка с ограниченными возможностями здоровья коррекционных программ/методик, методов и приемов обучения в соответствии с его особыми образовательными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потребностями;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организацию и проведение индивидуальных и групповых коррекционн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развивающих занятий, необходимых для преодоления нарушений развития и трудностей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обучения;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коррекцию и развитие высших психических функций, эмоционально-волевой, познавательной и речевой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сфер;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развитие универсальных учебных действий в соответствии с требованиями общего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развитие и укрепление зрелых личностных установок, формирование адекватных форм утверждения самостоятельности, личностной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автономии;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формирование способов регуляции поведения и эмоциональных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состояний;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форм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навыков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личностного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общения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группе </w:t>
      </w:r>
      <w:r w:rsidRPr="00421931">
        <w:rPr>
          <w:rFonts w:ascii="Times New Roman" w:hAnsi="Times New Roman" w:cs="Times New Roman"/>
          <w:sz w:val="24"/>
          <w:szCs w:val="24"/>
        </w:rPr>
        <w:tab/>
        <w:t>сверстников, коммуникативной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компетенции;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компетенций,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необходимых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продолжения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421931">
        <w:rPr>
          <w:rFonts w:ascii="Times New Roman" w:hAnsi="Times New Roman" w:cs="Times New Roman"/>
          <w:sz w:val="24"/>
          <w:szCs w:val="24"/>
        </w:rPr>
        <w:tab/>
        <w:t>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самоопределения;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условиях;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социальную защиту ребенка в случаях неблагоприятных </w:t>
      </w:r>
      <w:r w:rsidRPr="00421931">
        <w:rPr>
          <w:rFonts w:ascii="Times New Roman" w:hAnsi="Times New Roman" w:cs="Times New Roman"/>
          <w:sz w:val="24"/>
          <w:szCs w:val="24"/>
        </w:rPr>
        <w:tab/>
        <w:t>условий жизни при психотравмирующих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обстоятельствах.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консультативную помощь семье в вопросах выбора стратегии воспитания и приемов коррекционного обучения ребенка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Информационно-просветительская работа предусматривает: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особенностями сопровождения обучающихся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 Механизмы реализации программы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уровне основного общего образования реализовывается на основе оптимально выстроенного взаимодействия специалистов школы, сотрудничества с внешними структурами: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комплексность в определении и решении проблем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>, предоставлении ему специализированной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помощи;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многоаспектный анализ личностного и познавательного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личностной 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подростка;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разработка адаптированных программ по учебным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>урсам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 сбережения детей с ограниченными возможностями здоровья; структурами, прежде всего с общественными объединениями инвалидов, организациями родителей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сотрудничество с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общественностью.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программы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Организационные условия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Психолого-педагогическое обеспечение включает: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дифференцированные условия (оптимальный режим учебных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нагрузок);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психолого-педагогические условия (коррекционная направленность учебн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воспитательного процесса; учет индивидуальных особенностей ребенка; соблюдение комфортного психоэмоционального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режима);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нарушения здоровья ребенка; комплексное воздействие на обучающегося, осуществляемое на индивидуальных и групповых коррекционных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занятиях);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</w:t>
      </w:r>
      <w:r w:rsidRPr="00421931">
        <w:rPr>
          <w:rFonts w:ascii="Times New Roman" w:hAnsi="Times New Roman" w:cs="Times New Roman"/>
          <w:sz w:val="24"/>
          <w:szCs w:val="24"/>
        </w:rPr>
        <w:lastRenderedPageBreak/>
        <w:t>психологических перегрузок обучающихся, соблюдение санитарн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гигиенических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норм);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мероприятиях;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развитие системы обучения и воспитания детей, имеющих сложные нарушения психического и (или)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развития. Программно-методическое обеспечение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31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использованы рабочие коррекционно-развивающие программы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>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 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учреждений (соответствующего вида), в том числе цифровых образовательных ресурсов.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дол</w:t>
      </w:r>
      <w:r>
        <w:rPr>
          <w:rFonts w:ascii="Times New Roman" w:hAnsi="Times New Roman" w:cs="Times New Roman"/>
          <w:sz w:val="24"/>
          <w:szCs w:val="24"/>
        </w:rPr>
        <w:t>жна осуществляться специалиста</w:t>
      </w:r>
      <w:r w:rsidRPr="00421931">
        <w:rPr>
          <w:rFonts w:ascii="Times New Roman" w:hAnsi="Times New Roman" w:cs="Times New Roman"/>
          <w:sz w:val="24"/>
          <w:szCs w:val="24"/>
        </w:rPr>
        <w:t xml:space="preserve">ми соответствующей квалификации, имеющими специализированное образование, и педагогами, прошедшими профессиональную подготовку.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школы для каждой занимаемой должности соответствует квалификационным характеристикам по соответствующей должности.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 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421931" w:rsidRPr="00F257BC" w:rsidRDefault="00421931" w:rsidP="0042193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7BC">
        <w:rPr>
          <w:rFonts w:ascii="Times New Roman" w:hAnsi="Times New Roman" w:cs="Times New Roman"/>
          <w:b/>
          <w:i/>
          <w:sz w:val="24"/>
          <w:szCs w:val="24"/>
        </w:rPr>
        <w:t>2.4. Программа формирования культуры здорового и безопасного образа жизни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Основополагающей целью</w:t>
      </w:r>
      <w:r w:rsid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программы является: 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 в системе социальных и духовных ценностей российского общества, создание социокультурной мотивации быть здоровым и обеспечение организационных и инфраструктурных условий для ведения здорового образа жизни.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должны быть решены следующие задачи: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в области  образовательно-воспитательной деятельности: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1)</w:t>
      </w:r>
      <w:r w:rsidRPr="00421931">
        <w:rPr>
          <w:rFonts w:ascii="Times New Roman" w:hAnsi="Times New Roman" w:cs="Times New Roman"/>
          <w:sz w:val="24"/>
          <w:szCs w:val="24"/>
        </w:rPr>
        <w:tab/>
        <w:t>формиров</w:t>
      </w:r>
      <w:r w:rsidR="00E53310">
        <w:rPr>
          <w:rFonts w:ascii="Times New Roman" w:hAnsi="Times New Roman" w:cs="Times New Roman"/>
          <w:sz w:val="24"/>
          <w:szCs w:val="24"/>
        </w:rPr>
        <w:t xml:space="preserve">ание у обучающихся </w:t>
      </w:r>
      <w:proofErr w:type="spellStart"/>
      <w:r w:rsidR="00E53310">
        <w:rPr>
          <w:rFonts w:ascii="Times New Roman" w:hAnsi="Times New Roman" w:cs="Times New Roman"/>
          <w:sz w:val="24"/>
          <w:szCs w:val="24"/>
        </w:rPr>
        <w:t>здоровьеполагающего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мышления на основе знаний о человеческом организме, о позитивных и негативных факторах, влияющих на здоровье;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представления об основных компонентах экологической культуры, культуры здорового и безопасного образа жизни;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своему здоровью и к здоровью окружающего сообщества путем соблюдения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гигиенических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, профилактических и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эпидемиологических правил поведения;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4)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делать осознанный выбор поступков, поведения, позволяющих сохранять и укреплять здоровье;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5)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в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области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421931">
        <w:rPr>
          <w:rFonts w:ascii="Times New Roman" w:hAnsi="Times New Roman" w:cs="Times New Roman"/>
          <w:sz w:val="24"/>
          <w:szCs w:val="24"/>
        </w:rPr>
        <w:tab/>
        <w:t>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ab/>
        <w:t xml:space="preserve">и педагогической </w:t>
      </w:r>
      <w:r w:rsidRPr="00421931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в школе условий, обеспечивающих возможность каждому участнику образовательной деятельности самосовершенствоваться, сохранять и укреплять свое здоровье;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организация образовательного процесса для самореализации всех участников в управлении своим здоровьем, в развитии творческой, поисковой активности по определению личностных ценностей;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4)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системы преемственности знаний и опыта обучающихся на каждой уровне образования по программе формирования культуры здорового и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безопасного образа жизни;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административно-управленческой деятельности: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адекватной материально-технической, ресурсной базы и кадрового обеспечения для реализации программы формирования культуры здорового и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безопасного образа жизни всех участников образовательного процесса;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внедрение в образовательный процесс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технологий,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организация административного контроля над соблюдением требований СанПиН;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4)</w:t>
      </w:r>
      <w:r w:rsidRPr="00421931">
        <w:rPr>
          <w:rFonts w:ascii="Times New Roman" w:hAnsi="Times New Roman" w:cs="Times New Roman"/>
          <w:sz w:val="24"/>
          <w:szCs w:val="24"/>
        </w:rPr>
        <w:tab/>
        <w:t>осуществление профилактических мер по предотвращению ухудшений санитарно</w:t>
      </w:r>
      <w:r w:rsidR="00E53310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 xml:space="preserve">гигиенических условий в школе;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5)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помещений, прилежащих территорий;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6)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организация повышения квалификации и просвещения педагогических, медицинских кадров по вопросам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сопровождения обучающихся и здорового образа жизни.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В соответствии с ключевыми целями и задачам программы содержание направлений организационной, воспитательной и образовательной деятельности группируется в три блока.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Первый блок просветительско-воспитательной деятельности предусматривает: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 1. Приобретение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через предметное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обучение: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биосфере,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знаний о человеческом организме и его сосуществовании в окружающем мире;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общих представлений о факторах риска здоровью человека, включая влияние неблагоприятных природно-экологических и социально-психологических условий;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знаний о современных угрозах для жизни и здоровья людей, в том числе экологических, эпидемиологических, транспортных, социально-конфликтных;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элементарных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гигиенических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знаний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режиму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жизнедеятельности, рационального питания, санитарно-эпидемиологической грамотности, способов первичной профилактики заболеваний;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знаний и умений применять меры безопасности в экстремальных ситуациях; • понятий о здоровом образе жизни, способах сохранения и укрепления своего 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представлений о душевной и физической красоте человека;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понятий о воздействии на организм человека наркологических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веществ, знаний об отдаленных последствиях их употребления;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навыков самооценки физического и психологического состояния и способов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2. Формирование личностных установок на здоровый образ жизни через воспитание: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ценностного отношения к природе, окружающей среде (экологическое воспитание);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ценностного отношения к здоровью как жизненному ресурсу человека;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волевых качеств личности с целью осознанного отказа от действий и поступков, опасных для собственного и общественного здоровья (отказ от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, приема алкоголя, наркотиков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препаратов, не совершение террористических действий и опасных поведенческих действий в отношении окружающих людей);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активного поведения в осуществлении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здоровьеукрепляющих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мероприятий (занятия физической культурой и спортом, соблюдение гигиенических норм режима дня, рационального питания, правил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 xml:space="preserve">развлекательных технических средств).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компонентов: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урочная деятельность – учебные предметы естественнонаучного цикла, физическая культура, ОБЖ;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внеурочная деятельность духовно-нравственного и спортивно-оздоровительного направлений;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система дополнительного образования;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традиционные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общешкольные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мероприятия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оздоровительного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характера, социально значимого, исследовательского.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Предметные недели, конференции, защиты рефератов по тематике здорового образа жизни.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Спортивные праздники, Дни здоровья.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"Физика и человек" в предмете физика.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"География и здоровье" в предмете географии.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"Химия и здоровье" в предмете химия.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"Здоровый человек" в предмете биология.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Проектная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исследовательская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деятельность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области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экологических, биологических и медицинских знаний.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"Школьная столовая" (детско-взрослый проект).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,Тематические праздничные мероприятия.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Спартакиады, спортивные праздники.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Второй блок  организации образовательного процесса предусматривает: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технологии: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медицинские программы закаливания физическими факторами внешней среды;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 xml:space="preserve">профилактики, психологического группового и индивидуального аутотренинга, повышения стрессоустойчивости, предупреждения повреждающих последствий острого и хронического стресса;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>социально-педагогические программы адаптации обучающихся в микр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макросоциуме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, активного включения в общественную, культурную и трудовую сферы общества;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рациональную организацию питания с использованием всех доступных способов витаминизации пищи;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физическое воспитание ребенка на протяжении всего периода обучения, активное включение в разнообразные виды спорта;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педагогическую деятельность, направленную на усвоение и выполнение правил здорового образа жизни каждым школьником;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педагогическую деятельность, обеспечивающую самореализацию, ситуацию успеха, положительную самооценку, личностный комфорт для каждого обучающегося, включенного в образовательный процесс.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Педагогические условия: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использование методик обучения, адекватных возрастным и индивидуальным возможностям обучающихся (индивидуальный и дифференцированный подход к обучению; применение технологий развивающего обучения; индивидуальное дозирование объема, сложности, темпа, распределения учебной нагрузки);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использование в педагогической практике имитационно-моделирующих обучающих игр, способствующих снятию утомительных компонентов урока;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применение инновационных педагогических технологий сотрудничества и взаимодействия всех участников образовательного процесса; активное внедрение в учебный процесс проектной деятельности обучающихся с целью разнообразия учебных форм и нагрузок, развития познавательных и творческих способностей обучающихся;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осуществление медико-психолого-педагогического сопровождения обучающихся для своевременного проведения коррекционных и оздоровительных мероприятий;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активное применение в учебном процессе различных видов оздоровительных техник, способствующих повышению работоспособности, снижению утомляемости, улучшению самочувствия, укреплению 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устранение в учебном процессе внешней регламентации и приближение обучения к естественной жизнедеятельности человека;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положительной учебной мотивации обучающихся и сохранения их психического 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соблюдение гигиенических требований к составлению расписания уроков, объему общей учебной нагрузки, объему домашних заданий (чередование учебных занятий с различной степенью физиологических и интеллектуальных нагрузок в дневном и недельном расписании)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динамических пауз и физкультминуток, выбора  свободной позы и перемещения в пространстве классной комнаты при работе в малой группе.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Третий блок оздоровительной  деятельности предусматривает: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Создание динамического образовательного пространства в соответствии с предметной направленностью и профилактической целесообразностью, которое включает в себя:  - расстановку парт, замену рядности на иные конфигурации (зигзагообразные,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Lобразные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, Т-образные, треугольные, квадратные, елочкой, С-образные, П-образные,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Гобразные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О-образные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и т.д.), либо возможен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беспарточный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вариант проведения урока;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организацию нетрадиционных моторно-активных рабочих мест;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организацию в классном помещении зон для проведения физических упражнений, релаксации, активного отдыха (ковер, покрытие, спортивный инвентарь: скакалки, обручи);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оснащение учебных кабинетов аудио- и видеотехникой, необходимой для сопровождения оздоровительных техник;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обязательную посадку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в соответствии с их адаптационными возможностями (зрение, слух, осанка).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профилактике и коррекции нарушений осанки и другой патологии опорно-двигательного аппарата: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профилактике и коррекции нарушений зрения: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профилактике и коррекции психоневрологических нарушений: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4.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полноценного и рационального питания обучающихся.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6.Организация эффективной работы медицинского, психологического и педагогического персонала по охране здоровья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управленческой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созданию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пространства включают: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обеспечение условий для практической реализации индивидуального подхода к обучению и воспитанию;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психологической и медицинской помощи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; - повышение заинтересованности педагогического коллектива в укреплении здоровья обучающихся;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работников просвещения и здравоохранения;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физического воспитания на основе реализации индивидуального подхода;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создание системы комплексного мониторинга состояния здоровья обучающихся; - снижение количества наиболее часто встречающихся в школьном возрасте заболеваний.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готовность к систематическим занятиям физической культурой и спортом, готовность к выбору индивидуальных режимов двигательной активности на основе осознания собственных возможностей;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осознанное отношение к выбору индивидуального рациона здорового питания; - знания о современных угрозах для жизни и здоровья людей, готовность активно им противостоять;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овладение современными оздоровительными технологиями, в том числе на основе навыков личной гигиены;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готовность к социальному взаимодействию по вопросам улучшения экологического качества окружающей среды, профилактики употребления наркотиков и других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убеждѐнность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в правоте выбора здорового образа жизни и вреде употребления алкоголя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; - активная учебно-познавательная деятельность в вопросах здоровья, способность самообразования и самостоятельного овладения способами сохранения и укрепления здоровья, а также способность применения  полученных знаний и навыков на практике; - снижение у всех участников образовательного процесса поведенческих рисков, представляющих опасность для здоровья;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уменьшение темпов роста числа детей, употребляющих табак, алкоголь, наркотики; - рост заинтересованности в вопросах здоровья, питания, здорового образа жизни, рациональной двигательной активности.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Основные направления мониторинга: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психолого-медико-педагогический мониторинг (начальные и конечные результаты в течение полугодия и года)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повышение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отдельных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составляющих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психического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благополучия: 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снижение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тревожности, рост самооценки и т.д.;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улучшение состояния здоровья и успешность реабилитационных мероприятий; 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учебная успешность (повышение учебной мотивации, познавательный интерес); - рост показателей социализации личности, повышение социальной компетентности, адаптивность личности в коллективе;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улучшение стиля воспитания и обстановки в семье.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Стабилизация, положительная динамика показателей состояния здоровья обучающихся (физического, психологического, социального):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Физическое здоровье: физическое развитие, физическая работоспособность, острая и хроническая заболеваемость – диагностирует специалист медицинской службы, данные заносятся в индивидуальный «Паспорт здоровья».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Психологическое здоровье:</w:t>
      </w:r>
      <w:r w:rsidRPr="00421931">
        <w:rPr>
          <w:rFonts w:ascii="Times New Roman" w:hAnsi="Times New Roman" w:cs="Times New Roman"/>
          <w:sz w:val="24"/>
          <w:szCs w:val="24"/>
        </w:rPr>
        <w:t xml:space="preserve"> психоэмоциональный статус личности (эмоциональное отношение к жизненным явлениям, тревожность, волевые качества), интеллектуальная работоспособность, уровень самооценки,  ценностные ориентации, мотивация – диагностирует психолог, данные заносятся в индивидуальный «Дневник личностного развития». 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Социальное здоровье: </w:t>
      </w:r>
      <w:r w:rsidRPr="00421931">
        <w:rPr>
          <w:rFonts w:ascii="Times New Roman" w:hAnsi="Times New Roman" w:cs="Times New Roman"/>
          <w:sz w:val="24"/>
          <w:szCs w:val="24"/>
        </w:rPr>
        <w:t xml:space="preserve">усвоение образовательной программы (индивидуальные достижения), склонности (интересы, способности), креативность (нестандартное мышление, уровень интеллекта), особенности поведения, уровень мотивации на саморазвитие в деятельности, личностный статус по результатам социометрии, личностный рост обучающегося, - диагностирует педагог, данные заносятся в «Журнал классного руководителя». </w:t>
      </w:r>
      <w:proofErr w:type="gramEnd"/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2.</w:t>
      </w:r>
      <w:r w:rsidRPr="004219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культуры здоровья, успешность освоения и применения  правил ведения здорового образа жизни: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Показатели уровня компетентности (знания о здоровье, здоровом образе жизни; понимание угроз и рисков для здоровья, преимуществ здорового образа жизни, опыт осознанных усилия по управлению своим здоровьем как ресурсом) – оценивает педаго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психолог, медработник.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>Показатели здоровой жизнедеятельности обучающегося (мотивация на принятие культурной нормы – образца здоровой жизнедеятельности; поведение, адекватное правильной оценке жизненных явлений в молодежной субкультуре) – оценивает классный руководитель,  педаго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 психолог.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Показатели развития коллектива, удовлетворенность учащихся, родителей, педагогов (включенность в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деятельность).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Безопасная внутренняя среда школы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характер оздоровительной практики: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Показатели санитарно-гигиенических условий образовательной среды (состояние и содержание внутренних помещений здания и прилегающих территорий в соответствии с </w:t>
      </w:r>
      <w:r w:rsidRPr="0042193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СанПиН) – заполняется администратором и заносится в «Паспорт школы», контролируется медработником.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-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Показатели эффективности проведения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421931">
        <w:rPr>
          <w:rFonts w:ascii="Times New Roman" w:hAnsi="Times New Roman" w:cs="Times New Roman"/>
          <w:sz w:val="24"/>
          <w:szCs w:val="24"/>
        </w:rPr>
        <w:t xml:space="preserve"> (регулярная гигиеническая оценка расписания уроков, величины суммарной учебной нагрузки, режима учебного дня; экспертно-профессиональная оценка применяемых педагогических технологий и форм ведения урока; оценки умственной работоспособности обучающихся с применением гигиенических методик) – оценка проводится ответственным административным работником с участием медработника.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-Показатели эффективности воспитательной работы в области формирования здорового образа жизни (формы организации внеурочной работы с участием обучающихся, педагогов и родителей, организация досуга и отдыха обучающихся, включая летнюю оздоровительную программу; привлечение к воспитательной работе возможностей дополнительного образования) - оценка проводится административным работником.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Методологический инструментарий мониторинга воспитания и социализации учащихся предусматривает использование следующих методов: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Тестирование (метод тестов) - исследовательский метод, позволяющий выявить степень соответствия планируемых результатов реально достигаемым результатам воспитания и социализации учащихся путем анализа способов выполнения специально разработанных заданий.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Опрос - получение информации, заключенной в словесных сообщениях учащихся. Для оценки эффективности Программы воспитания и социализации учащихся используются следующие виды опроса: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анкетирование - эмпирический социально-психологический метод получения информации на основании ответов учащихся на специально подготовленные вопросы анкеты;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интервью - 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>беседа -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социализации.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Психолого-педагогическое наблюдение - описательный психолого-педагогический метод исследования, заключающийся в целенаправленном восприятии и фиксации особенностей, </w:t>
      </w:r>
      <w:r w:rsidRPr="00421931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включенное наблюдение - наблюдатель находится в реальных деловых или неформальных отношениях с учащимися, за которыми он наблюдает и которых он оценивает;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•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узкоспециальное наблюдение - направлено на фиксирование строго определенных параметров (психолого-педагогических явлений) воспитания и социализации учащихся.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 xml:space="preserve">Критериями эффективности реализации Школой воспитательной программы является динамика основных показателей воспитания и социализации учащихся.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1.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42193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21931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 xml:space="preserve">старшеклассников. </w:t>
      </w:r>
    </w:p>
    <w:p w:rsidR="00421931" w:rsidRP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2.</w:t>
      </w:r>
      <w:r w:rsidRPr="00421931">
        <w:rPr>
          <w:rFonts w:ascii="Times New Roman" w:hAnsi="Times New Roman" w:cs="Times New Roman"/>
          <w:sz w:val="24"/>
          <w:szCs w:val="24"/>
        </w:rPr>
        <w:tab/>
        <w:t xml:space="preserve">Динамика (характер изменения) социальной, психолого-педагогической и нравственной атмосферы в школе. </w:t>
      </w:r>
    </w:p>
    <w:p w:rsidR="00421931" w:rsidRDefault="00421931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31">
        <w:rPr>
          <w:rFonts w:ascii="Times New Roman" w:hAnsi="Times New Roman" w:cs="Times New Roman"/>
          <w:sz w:val="24"/>
          <w:szCs w:val="24"/>
        </w:rPr>
        <w:t>3.</w:t>
      </w:r>
      <w:r w:rsidRPr="00421931">
        <w:rPr>
          <w:rFonts w:ascii="Times New Roman" w:hAnsi="Times New Roman" w:cs="Times New Roman"/>
          <w:sz w:val="24"/>
          <w:szCs w:val="24"/>
        </w:rPr>
        <w:tab/>
        <w:t>Динамика детско-родительских отношений и степени включенности родителей (законных представителей)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31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421931" w:rsidRPr="008953A3" w:rsidRDefault="00421931" w:rsidP="0042193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3A3">
        <w:rPr>
          <w:rFonts w:ascii="Times New Roman" w:hAnsi="Times New Roman" w:cs="Times New Roman"/>
          <w:b/>
          <w:i/>
          <w:sz w:val="24"/>
          <w:szCs w:val="24"/>
        </w:rPr>
        <w:t>2.5. Программа экологического воспитания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Экологическая компетентность — необходимое достояние человека, действенная предпосылка для предотвращения экологически безнравственных поступков. Путь к экологической компетентности — придание экологическим правилам нормы поведения.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Целью обучения является  усвоение систематизированных экологических знаний и умений, формирование научных основ общей экологической культуры. Воспитательная цель представляет собой выр</w:t>
      </w:r>
      <w:r w:rsidR="00421931">
        <w:rPr>
          <w:rFonts w:ascii="Times New Roman" w:hAnsi="Times New Roman" w:cs="Times New Roman"/>
          <w:sz w:val="24"/>
          <w:szCs w:val="24"/>
        </w:rPr>
        <w:t xml:space="preserve">ажение потребностей общества в </w:t>
      </w:r>
      <w:r w:rsidRPr="0032764B">
        <w:rPr>
          <w:rFonts w:ascii="Times New Roman" w:hAnsi="Times New Roman" w:cs="Times New Roman"/>
          <w:sz w:val="24"/>
          <w:szCs w:val="24"/>
        </w:rPr>
        <w:t xml:space="preserve">личности,  органично сочетающей в себе  экологически развитые сознание,  эмоционально-психическую сферу и владение навыками научно обоснованной практической деятельности.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принципы преемственности и интеграции организационно-содержательной деятельности.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На уровне средней школы (10—11 классы) формируется экологическая ответственность личности; происходит усвоение системных знаний об экологических взаимодействиях глобального, регионального и локального уровней; наиболее полно осознается сущность экологических проблем современности и необходимость устойчивого развития современной цивилизации.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Междисциплинарная интеграция раскрывается на предметах: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биология: организм и окружающая среда, обмен веществом и энергией; приспособленность организмов к среде обитания;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география: сферы Земли, природные зоны, климат;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история: возникновение и развитие человеческого общества, особенности культуры взаимоотношений человека и природы в различные исторические эпохи, в различных государствах; влияние войн на окружающую среду;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>русский язык: функции языка как носителя культуры, язык как средство коммуникации; стили речи – научный, публицистический, офици</w:t>
      </w:r>
      <w:r w:rsidR="00421931">
        <w:rPr>
          <w:rFonts w:ascii="Times New Roman" w:hAnsi="Times New Roman" w:cs="Times New Roman"/>
          <w:sz w:val="24"/>
          <w:szCs w:val="24"/>
        </w:rPr>
        <w:t xml:space="preserve">ально-деловой, художественный; </w:t>
      </w:r>
      <w:r w:rsidRPr="0032764B">
        <w:rPr>
          <w:rFonts w:ascii="Times New Roman" w:hAnsi="Times New Roman" w:cs="Times New Roman"/>
          <w:sz w:val="24"/>
          <w:szCs w:val="24"/>
        </w:rPr>
        <w:t xml:space="preserve">устная речь – доклад, выступление; навыки работы с текстами – сокращение, план, тезисы, выписки, реферат, оценка текста;  </w:t>
      </w:r>
      <w:proofErr w:type="gramEnd"/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литература: знакомство с авторами и литературными произведениями, в которых отражены различные аспекты отношения человека к природе, умение выражать свое отношение к природе, эмоциональные переживания средствами литературного языка (выполнение творческих заданий, предложенных в пособии, в стихотворном стиле, в виде рассказа, сказки, эссе и т.п.);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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 и музыка: исторические корни возникновения изобразительного искусства и музыки; когнитивная и эстетическая функции искусства; природа как источник вдохновения художников и композиторов; различные музыкальные жанры и жанры изобразительного искусства; знакомство с художниками и композиторами прошлого и современности, на творчество которых оказала влияние природа.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 основе жизнедеятельности человека лежат два фундаментальных отношения: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отношение человека к человеку и отношение человека к природе. Они определяют задачи экологического образования: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помочь учащимся понять сущность современной экологической проблемы и осознать ее,  с одной стороны, как актуальную для человечества,  с другой стороны —  как лично значимую;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способствовать становлению системы экологически ориентированных личных ценностей (установок, убеждений, интересов, стремлений и т.д.) и отношений;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формировать знания и умения, составляющие основу творческой и деловой активности при решении экологических проблем и связанных с ними жизненных ситуаций;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вовлекать учащихся в реальную педагогически организованную деятельность, строящуюся на основе принципа расширения индивидуального экологического пространства.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компонентов: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экологизированных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базовых учебных курсов (биология с основами экологии, химия с основами экологии, физика и т.д.) обязательной части учебного плана;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программы внеурочной деятельности, отражающие различные направления современной экологии (клуб «Эко-око»)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образовательно-воспитательные программы комплексных учебно-исследовательских проектов, экологических экспедиций, акций озеленения и благоустройства.  </w:t>
      </w:r>
    </w:p>
    <w:p w:rsidR="0032764B" w:rsidRPr="0032764B" w:rsidRDefault="00421931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разработана Программа «</w:t>
      </w:r>
      <w:r w:rsidR="0032764B" w:rsidRPr="0032764B">
        <w:rPr>
          <w:rFonts w:ascii="Times New Roman" w:hAnsi="Times New Roman" w:cs="Times New Roman"/>
          <w:sz w:val="24"/>
          <w:szCs w:val="24"/>
        </w:rPr>
        <w:t xml:space="preserve">Реализация экологического воспитания в работе детского экологического объединения «ЭКО ОКО»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освоение основ экологических знаний;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формирование экологического мировоззрения и культуры 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обучающихся в окружающей природной среде;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повышение интереса к природе;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развитие личностно – значимого отношения к познанию  природы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формирование экологического целесообразного поведения личности. Задачи программы: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4B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- углубить и расширить знания об экологии    и задачах экологии, об экологических факторах  и их влиянии на </w:t>
      </w:r>
      <w:proofErr w:type="spellStart"/>
      <w:r w:rsidRPr="0032764B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32764B">
        <w:rPr>
          <w:rFonts w:ascii="Times New Roman" w:hAnsi="Times New Roman" w:cs="Times New Roman"/>
          <w:sz w:val="24"/>
          <w:szCs w:val="24"/>
        </w:rPr>
        <w:t xml:space="preserve"> живое.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Развивающая: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−  развивать умения самостоятельно добывать знания и стимулировать познавательную активность;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−  научить анализу и обобщению информации;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−  развивать умение выделять главное в изучаемом материале.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− привлечь внимание </w:t>
      </w:r>
      <w:proofErr w:type="gramStart"/>
      <w:r w:rsidRPr="003276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64B">
        <w:rPr>
          <w:rFonts w:ascii="Times New Roman" w:hAnsi="Times New Roman" w:cs="Times New Roman"/>
          <w:sz w:val="24"/>
          <w:szCs w:val="24"/>
        </w:rPr>
        <w:t xml:space="preserve"> к проблемам          охраны природы;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− помочь ощутить красоту и гармонию в природе;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−способствовать воспитанию экологической культуры, ответственному отношению к природе.              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    Программа построена по блочной схеме, причем каждый из блоков, с одной стороны, может рассматриваться как отдельная, совершенно суверенная часть программы, но в то же время выступает в плотной связи с остальными блоками, делая программу более многогранной.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        Программа включает в себя четыре основных направления: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познавательно-занимательные занятия по экологическому воспитанию.             Обучающиеся, играя, познают основы экологии. На занятиях          осваивается  образовательный материал;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нравственно-экологическое воспитание учит воспитанников бережному         отношению к природе, животным;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>нагля</w:t>
      </w:r>
      <w:r w:rsidR="00421931">
        <w:rPr>
          <w:rFonts w:ascii="Times New Roman" w:hAnsi="Times New Roman" w:cs="Times New Roman"/>
          <w:sz w:val="24"/>
          <w:szCs w:val="24"/>
        </w:rPr>
        <w:t>дная деятельность подразумевает</w:t>
      </w:r>
      <w:r w:rsidRPr="0032764B">
        <w:rPr>
          <w:rFonts w:ascii="Times New Roman" w:hAnsi="Times New Roman" w:cs="Times New Roman"/>
          <w:sz w:val="24"/>
          <w:szCs w:val="24"/>
        </w:rPr>
        <w:t xml:space="preserve"> совместное изготовление стенгазет,           информационных листов, плакатов,</w:t>
      </w:r>
      <w:r w:rsidR="00421931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>соц</w:t>
      </w:r>
      <w:r w:rsidR="00421931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32764B">
        <w:rPr>
          <w:rFonts w:ascii="Times New Roman" w:hAnsi="Times New Roman" w:cs="Times New Roman"/>
          <w:sz w:val="24"/>
          <w:szCs w:val="24"/>
        </w:rPr>
        <w:t>рекламы,</w:t>
      </w:r>
      <w:r w:rsidR="00421931">
        <w:rPr>
          <w:rFonts w:ascii="Times New Roman" w:hAnsi="Times New Roman" w:cs="Times New Roman"/>
          <w:sz w:val="24"/>
          <w:szCs w:val="24"/>
        </w:rPr>
        <w:t xml:space="preserve"> </w:t>
      </w:r>
      <w:r w:rsidRPr="0032764B">
        <w:rPr>
          <w:rFonts w:ascii="Times New Roman" w:hAnsi="Times New Roman" w:cs="Times New Roman"/>
          <w:sz w:val="24"/>
          <w:szCs w:val="24"/>
        </w:rPr>
        <w:t xml:space="preserve">опросников;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-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практическая деятельность формирует у детей навыки поведения на            природе.        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 xml:space="preserve">Ожидаемым результатом экологического образования является развитие у учащихся следующих личностных качеств: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состояние своего природного, социального и культурного окружения, определяющего условия жизни людей в нашем регионе; </w:t>
      </w:r>
    </w:p>
    <w:p w:rsidR="0032764B" w:rsidRPr="0032764B" w:rsidRDefault="0032764B" w:rsidP="003276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свое здоровье и здоровье других людей; </w:t>
      </w:r>
    </w:p>
    <w:p w:rsidR="0032764B" w:rsidRPr="0032764B" w:rsidRDefault="0032764B" w:rsidP="004219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4B">
        <w:rPr>
          <w:rFonts w:ascii="Times New Roman" w:hAnsi="Times New Roman" w:cs="Times New Roman"/>
          <w:sz w:val="24"/>
          <w:szCs w:val="24"/>
        </w:rPr>
        <w:t>•</w:t>
      </w:r>
      <w:r w:rsidRPr="0032764B">
        <w:rPr>
          <w:rFonts w:ascii="Times New Roman" w:hAnsi="Times New Roman" w:cs="Times New Roman"/>
          <w:sz w:val="24"/>
          <w:szCs w:val="24"/>
        </w:rPr>
        <w:tab/>
        <w:t>потребность участия в деятельности по охране и улучшению состояния окружающей среды, пропаганде идей устойчивого развития, предупреждению неблагоприятных последствий деятельности человека на окружающую среду и здоровье людей, а также формирование комплекса необходимых для реализации этой деятельности теоретических, практических и оценочных умений</w:t>
      </w:r>
      <w:r w:rsidR="00421931">
        <w:rPr>
          <w:rFonts w:ascii="Times New Roman" w:hAnsi="Times New Roman" w:cs="Times New Roman"/>
          <w:sz w:val="24"/>
          <w:szCs w:val="24"/>
        </w:rPr>
        <w:t>.</w:t>
      </w: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10" w:rsidRPr="00E53310" w:rsidRDefault="00E53310" w:rsidP="008953A3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3310"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32764B" w:rsidRPr="00E53310" w:rsidRDefault="00E53310" w:rsidP="00E533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10">
        <w:rPr>
          <w:rFonts w:ascii="Times New Roman" w:hAnsi="Times New Roman" w:cs="Times New Roman"/>
          <w:b/>
          <w:i/>
          <w:sz w:val="24"/>
          <w:szCs w:val="24"/>
        </w:rPr>
        <w:t>3.1. Учебный план среднего общего образования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Пояснительная записка к учебному плану МБОУ «Школа № 32»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 xml:space="preserve">на 2020-2021 учебный год 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Учебный план МБОУ «Школа № 32», реализующей основные образовательные программы начального общего, основного общего, среднего общего образования (далее – МБОУ «Школа № 32», школа, общеобразовательное учреждение), отражает организационно-педагогические условия, необходимые для достижения результатов освоения основной образовательной программы школы; фиксирует максимальный объем учебной нагрузки обучающихся, состав и структуру предметных областей;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 xml:space="preserve">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Учебный план МБОУ «Школа № 32»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</w:t>
      </w:r>
      <w:r w:rsidRPr="00E53310">
        <w:rPr>
          <w:rFonts w:ascii="Times New Roman" w:hAnsi="Times New Roman" w:cs="Times New Roman"/>
          <w:sz w:val="24"/>
          <w:szCs w:val="24"/>
        </w:rPr>
        <w:lastRenderedPageBreak/>
        <w:t xml:space="preserve">ООО, ФГОС СОО), с учетом </w:t>
      </w:r>
      <w:r w:rsidRPr="00E53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E5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образования,</w:t>
      </w: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E5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образования, </w:t>
      </w:r>
      <w:r w:rsidRPr="00E53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среднего</w:t>
      </w:r>
      <w:r w:rsidRPr="00E5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НОО, ПООП ООО, ПООП СОО) МБОУ «Школа</w:t>
      </w:r>
      <w:proofErr w:type="gramEnd"/>
      <w:r w:rsidRPr="00E5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32», адаптированной основной образовательной  программы начального общего, основного общего, среднего общего  образования для обучающихся с ОВЗ (далее АООП НОО, АООП ООО, АООП СОО), а также </w:t>
      </w:r>
      <w:r w:rsidRPr="00E53310">
        <w:rPr>
          <w:rFonts w:ascii="Times New Roman" w:hAnsi="Times New Roman" w:cs="Times New Roman"/>
          <w:sz w:val="24"/>
          <w:szCs w:val="24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В 2020-2021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классах), основного общего образования (в 5-9 классах) и среднего общего образования (в 10 классах).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Учебные занятия в 1-м классе проводятся по 5-дневной учебной неделе и только в первую смену. 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Учебные занятия во 2-4-х классах проводятся по 5-дневной учебной неделе  во вторую смену.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Учебные занятия в 5, 9,10-11-х классах проводятся по 5-дневной учебной неделе  в первую смену, в 6-8 классах во вторую смену.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Продолжительность учебного года для обучающихся 1 класса составляет 33 учебные не</w:t>
      </w:r>
      <w:r w:rsidR="00106440">
        <w:rPr>
          <w:rFonts w:ascii="Times New Roman" w:hAnsi="Times New Roman" w:cs="Times New Roman"/>
          <w:sz w:val="24"/>
          <w:szCs w:val="24"/>
        </w:rPr>
        <w:t>дели; для обучающихся</w:t>
      </w:r>
      <w:r w:rsidRPr="00E53310">
        <w:rPr>
          <w:rFonts w:ascii="Times New Roman" w:hAnsi="Times New Roman" w:cs="Times New Roman"/>
          <w:sz w:val="24"/>
          <w:szCs w:val="24"/>
        </w:rPr>
        <w:t xml:space="preserve"> 2-4 классов – 35 учебных недели; количество учебных занятий за 4 учебных года не может составлять менее 2904 и более 3345 часов.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5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ООП ООО</w:t>
      </w:r>
      <w:r w:rsidRPr="00E53310">
        <w:rPr>
          <w:rFonts w:ascii="Times New Roman" w:hAnsi="Times New Roman" w:cs="Times New Roman"/>
          <w:sz w:val="24"/>
          <w:szCs w:val="24"/>
        </w:rPr>
        <w:t xml:space="preserve"> МБОУ «Школа № 32» продолжительность учебного года основного общего образования,  реализующего ФГОС ООО, составляет 35 учебных недель в 5-8 классах, 34 учебные недели (без учета государственной итоговой аттестации) в 9 классах; количество учебных занятий за 5 лет (с 5 по 9 классы) не может составлять менее 5267 часов и более 6020 часов. </w:t>
      </w:r>
      <w:proofErr w:type="gramEnd"/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b/>
          <w:sz w:val="24"/>
          <w:szCs w:val="24"/>
        </w:rPr>
        <w:t>В соответствии с БУП-2004 продолжительность учебного года для обучающихся 11 классов (без учета государственной итоговой аттестации) составляет не менее 34 учебных недель;  для обучающихся  10 классов - 35 учебных недель</w:t>
      </w:r>
      <w:r w:rsidRPr="00E53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урока (академический час) в 1-11 классах, а также «ступенчатый» режим обучения в первом полугодии 1 класса устанавливается МБОУ «Школа № 32» в соответствии с требованиями </w:t>
      </w:r>
      <w:r w:rsidRPr="00E53310">
        <w:rPr>
          <w:rFonts w:ascii="Times New Roman" w:hAnsi="Times New Roman" w:cs="Times New Roman"/>
          <w:iCs/>
          <w:sz w:val="24"/>
          <w:szCs w:val="24"/>
        </w:rPr>
        <w:t>СанПиН 2.4.2.2821-10.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10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для 2-11 классов  не превышает 45 минут.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10">
        <w:rPr>
          <w:rFonts w:ascii="Times New Roman" w:hAnsi="Times New Roman" w:cs="Times New Roman"/>
          <w:color w:val="000000"/>
          <w:sz w:val="24"/>
          <w:szCs w:val="24"/>
        </w:rPr>
        <w:t>Обучение в 1-ом классе осуществляется с соблюдением следующих дополнительных требований: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color w:val="000000"/>
          <w:sz w:val="24"/>
          <w:szCs w:val="24"/>
        </w:rPr>
        <w:t xml:space="preserve">В 1 классах в соответствии с требованиями </w:t>
      </w:r>
      <w:r w:rsidRPr="00E53310">
        <w:rPr>
          <w:rFonts w:ascii="Times New Roman" w:hAnsi="Times New Roman" w:cs="Times New Roman"/>
          <w:iCs/>
          <w:color w:val="000000"/>
          <w:sz w:val="24"/>
          <w:szCs w:val="24"/>
        </w:rPr>
        <w:t>СанПиН 2.4.2.2821-10.</w:t>
      </w:r>
      <w:r w:rsidRPr="00E53310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</w:t>
      </w:r>
      <w:proofErr w:type="gramEnd"/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10">
        <w:rPr>
          <w:rFonts w:ascii="Times New Roman" w:hAnsi="Times New Roman" w:cs="Times New Roman"/>
          <w:color w:val="000000"/>
          <w:sz w:val="24"/>
          <w:szCs w:val="24"/>
        </w:rPr>
        <w:t>- организуется динамическая пауза – 40 минут;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10">
        <w:rPr>
          <w:rFonts w:ascii="Times New Roman" w:hAnsi="Times New Roman" w:cs="Times New Roman"/>
          <w:color w:val="000000"/>
          <w:sz w:val="24"/>
          <w:szCs w:val="24"/>
        </w:rPr>
        <w:t>- обучение проводится без балльного оценивания знаний обучающихся и без домашних заданий;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10">
        <w:rPr>
          <w:rFonts w:ascii="Times New Roman" w:hAnsi="Times New Roman" w:cs="Times New Roman"/>
          <w:color w:val="000000"/>
          <w:sz w:val="24"/>
          <w:szCs w:val="24"/>
        </w:rPr>
        <w:t>- дополнительные недельные каникулы в третьей четверти (февраль).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При проведении учебных занятий по учебным предметам «Английский язык»  (2-11 классы),  «Технология» (5-9 классы), «Информатика и ИКТ»(7-11 классы) осуществляется деление классов на две группы при наполняемости 25 человек и более.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В связи с изучением учебного предмета «Физическая культура» в объеме  3 часов в неделю  (1-4 классы,  10-11 классы (приказ Минобразования Российской Федерации  от 30.08.2010 № 889) с целью увеличения объема двигательной активности обучающихся, совершенствования физической подготовленности, привития навыков здорового образа жизни при разработке рабочих программ   по физической культуре МБОУ «Школа № 32»  учитывает состояние  здоровья обучающихся  и возможность их деления  в зависимости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10">
        <w:rPr>
          <w:rFonts w:ascii="Times New Roman" w:hAnsi="Times New Roman" w:cs="Times New Roman"/>
          <w:sz w:val="24"/>
          <w:szCs w:val="24"/>
        </w:rPr>
        <w:t>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культурой».</w:t>
      </w:r>
      <w:proofErr w:type="gramEnd"/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МБОУ «Школа № 32» самостоятельно разрабатывает и утверждает программно-методическое обеспечение к учебному плану. Программно-методическое обеспечение к учебному плану МБОУ «Школа № 32»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E53310" w:rsidRPr="00E53310" w:rsidRDefault="00E53310" w:rsidP="00E533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МБОУ «Школа № 32» используются учебники в соответствии с федеральным перечнем учебников, рекомендованных (допущенных) к </w:t>
      </w:r>
      <w:r w:rsidRPr="00E5331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06440" w:rsidRPr="00106440" w:rsidRDefault="00106440" w:rsidP="0010644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0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106440" w:rsidRPr="00106440" w:rsidRDefault="00106440" w:rsidP="0010644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0">
        <w:rPr>
          <w:rFonts w:ascii="Times New Roman" w:hAnsi="Times New Roman" w:cs="Times New Roman"/>
          <w:b/>
          <w:sz w:val="24"/>
          <w:szCs w:val="24"/>
        </w:rPr>
        <w:t>БУП-2004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>В 11 классе МБОУ «Школа № 32» реализуется учебный план универсального профиля на основе БУП-2004.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440">
        <w:rPr>
          <w:rFonts w:ascii="Times New Roman" w:hAnsi="Times New Roman" w:cs="Times New Roman"/>
          <w:sz w:val="24"/>
          <w:szCs w:val="24"/>
        </w:rPr>
        <w:t>Обязательными учебными предметами на базовом уровне являются «Русский язык», «Литература», «Английский язык», «Математика», «История», «Астрономия», «Физическая культура», «Основы безопасности жизнедеятельности», интегрированный учебный предмет «Обществознание (включая экономику и право)», «Физика», «Химия», «Биология».</w:t>
      </w:r>
      <w:proofErr w:type="gramEnd"/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«Русский язык»  изучается на базовом уровне в количестве 1 часа в неделю, учебный предмет «Литература» - 3 часа в неделю;  из компонента образовательного учреждения добавлено по 1 часу в неделю на изучение учебных предметов «Русский язык» и «Литература», что в совокупности составило 2 часа в неделю на изучение учебного предмета «Русский язык» и 4 часа в неделю на изучение учебного предмета «Литература». 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>Обязательный учебный предмет «Математика» включает изучение учебных курсов «Алгебра и начала математического анализа» и «Геометрия» и демонстрирует общий объем часов  - 5 часов в неделю: «Алгебра и начала математического анализа» - 3 часа в неделю, «Геометрия» - 2 часа в неделю (из компонента образовательного учреждения на учебный предмет «Геометрия» выделен 1 час в неделю).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>Обязательный учебный предмет «История» изучается как интегрированный и включает разделы «История России» и «Всеобщая история» на базовом уровне (2 часа в неделю). Из компонента образовательного учреждения на изучение учебного предмета «История» добавлен 1 час в неделю.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 3 часа в неделю на базовом уровне. 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>Обязательный  учебный предмет «Основы безопасности жизнедеятельности» изучается в объеме 1 час в неделю на базовом уровне.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Три учебных предмета естественнонаучного цикла изучаются на базовом уровне: </w:t>
      </w:r>
      <w:proofErr w:type="gramStart"/>
      <w:r w:rsidRPr="00106440">
        <w:rPr>
          <w:rFonts w:ascii="Times New Roman" w:hAnsi="Times New Roman" w:cs="Times New Roman"/>
          <w:sz w:val="24"/>
          <w:szCs w:val="24"/>
        </w:rPr>
        <w:t>«Физика» (1 час в неделю), «Химия» (1 час в неделю) и «Биология» (1 час в неделю.</w:t>
      </w:r>
      <w:proofErr w:type="gramEnd"/>
      <w:r w:rsidRPr="00106440">
        <w:rPr>
          <w:rFonts w:ascii="Times New Roman" w:hAnsi="Times New Roman" w:cs="Times New Roman"/>
          <w:sz w:val="24"/>
          <w:szCs w:val="24"/>
        </w:rPr>
        <w:t xml:space="preserve"> Из вариативной части учебного плана по запросу социума на изучение учебного предмета «Физика» добавлено 2 часа в неделю, «Химия» - 1 час в неделю, «Биология» - 1 час в неделю.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Интегративный учебный предмет «Обществознание (включая экономику и право)» инвариантной части учебного плана изучается в количестве 2 часов в неделю. 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Общеобразовательный уровень подготовки обучающихся 11 класса </w:t>
      </w:r>
      <w:proofErr w:type="gramStart"/>
      <w:r w:rsidRPr="00106440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106440">
        <w:rPr>
          <w:rFonts w:ascii="Times New Roman" w:hAnsi="Times New Roman" w:cs="Times New Roman"/>
          <w:sz w:val="24"/>
          <w:szCs w:val="24"/>
        </w:rPr>
        <w:t xml:space="preserve"> и другие базовые учебные предметы вариативной части федерального компонента, которые дополняют набор учебных предметов федерального компонента: «География» (1 час в неделю), «Информатика и ИКТ» (1 час в неделю), «Искусство (МХК)» (1 час в неделю) на базовом уровне. </w:t>
      </w:r>
      <w:proofErr w:type="gramStart"/>
      <w:r w:rsidRPr="00106440">
        <w:rPr>
          <w:rFonts w:ascii="Times New Roman" w:hAnsi="Times New Roman" w:cs="Times New Roman"/>
          <w:sz w:val="24"/>
          <w:szCs w:val="24"/>
        </w:rPr>
        <w:t>Из компонента образовательного учреждения на изучение учебного предмета «Информатика и ИКТ» добавлен 1 час в неделю (согласно выбору обучающихся и их родителей  (законных представителей).</w:t>
      </w:r>
      <w:proofErr w:type="gramEnd"/>
    </w:p>
    <w:p w:rsidR="00106440" w:rsidRP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40">
        <w:rPr>
          <w:rFonts w:ascii="Times New Roman" w:hAnsi="Times New Roman" w:cs="Times New Roman"/>
          <w:sz w:val="24"/>
          <w:szCs w:val="24"/>
        </w:rPr>
        <w:t xml:space="preserve">Максимально допустимая недельная нагрузка при 5-дневной учебной неделе в 11 классе составляет 34 часа в неделю, что соответствует требованиям СанПиН 2.4.2.2821-10. </w:t>
      </w: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40" w:rsidRDefault="00106440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3A3" w:rsidRDefault="008953A3" w:rsidP="001064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953A3" w:rsidSect="008953A3">
          <w:footerReference w:type="default" r:id="rId10"/>
          <w:pgSz w:w="11906" w:h="16838"/>
          <w:pgMar w:top="851" w:right="850" w:bottom="568" w:left="1134" w:header="708" w:footer="708" w:gutter="0"/>
          <w:pgNumType w:start="2"/>
          <w:cols w:space="708"/>
          <w:docGrid w:linePitch="360"/>
        </w:sectPr>
      </w:pPr>
    </w:p>
    <w:p w:rsidR="00106440" w:rsidRPr="00106440" w:rsidRDefault="00106440" w:rsidP="00106440">
      <w:pPr>
        <w:tabs>
          <w:tab w:val="left" w:pos="3660"/>
          <w:tab w:val="center" w:pos="4677"/>
          <w:tab w:val="center" w:pos="7699"/>
          <w:tab w:val="left" w:pos="12720"/>
        </w:tabs>
        <w:jc w:val="center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(недельный) </w:t>
      </w:r>
    </w:p>
    <w:p w:rsidR="00106440" w:rsidRPr="00106440" w:rsidRDefault="00106440" w:rsidP="00106440">
      <w:pPr>
        <w:jc w:val="center"/>
        <w:rPr>
          <w:rFonts w:ascii="Times New Roman" w:hAnsi="Times New Roman"/>
          <w:b/>
          <w:sz w:val="24"/>
          <w:szCs w:val="24"/>
        </w:rPr>
      </w:pPr>
      <w:r w:rsidRPr="00106440">
        <w:rPr>
          <w:rFonts w:ascii="Times New Roman" w:hAnsi="Times New Roman"/>
          <w:b/>
          <w:sz w:val="24"/>
          <w:szCs w:val="24"/>
          <w:u w:val="single"/>
        </w:rPr>
        <w:t>для 11 «А» класса</w:t>
      </w:r>
      <w:r w:rsidRPr="00106440">
        <w:rPr>
          <w:rFonts w:ascii="Times New Roman" w:hAnsi="Times New Roman"/>
          <w:b/>
          <w:sz w:val="24"/>
          <w:szCs w:val="24"/>
        </w:rPr>
        <w:t xml:space="preserve"> МБОУ «Школа № 32» на уровне среднего общего образования в рамках реализации  БУП-2004 (универсальный профиль)</w:t>
      </w:r>
    </w:p>
    <w:p w:rsidR="00106440" w:rsidRPr="00106440" w:rsidRDefault="00106440" w:rsidP="00106440">
      <w:pPr>
        <w:jc w:val="center"/>
        <w:rPr>
          <w:rFonts w:ascii="Times New Roman" w:hAnsi="Times New Roman"/>
          <w:b/>
          <w:sz w:val="24"/>
          <w:szCs w:val="24"/>
        </w:rPr>
      </w:pPr>
      <w:r w:rsidRPr="00106440">
        <w:rPr>
          <w:rFonts w:ascii="Times New Roman" w:hAnsi="Times New Roman"/>
          <w:b/>
          <w:sz w:val="24"/>
          <w:szCs w:val="24"/>
        </w:rPr>
        <w:t>на 2020/2021 учебный год</w:t>
      </w:r>
    </w:p>
    <w:tbl>
      <w:tblPr>
        <w:tblpPr w:leftFromText="180" w:rightFromText="180" w:vertAnchor="text" w:horzAnchor="margin" w:tblpXSpec="center" w:tblpY="63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011"/>
        <w:gridCol w:w="2268"/>
        <w:gridCol w:w="1947"/>
        <w:gridCol w:w="2413"/>
        <w:gridCol w:w="2627"/>
      </w:tblGrid>
      <w:tr w:rsidR="00106440" w:rsidRPr="00106440" w:rsidTr="00C7383F">
        <w:trPr>
          <w:trHeight w:val="318"/>
        </w:trPr>
        <w:tc>
          <w:tcPr>
            <w:tcW w:w="4713" w:type="dxa"/>
            <w:gridSpan w:val="2"/>
            <w:vMerge w:val="restart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628" w:type="dxa"/>
            <w:gridSpan w:val="3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627" w:type="dxa"/>
            <w:vMerge w:val="restart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</w:tr>
      <w:tr w:rsidR="00106440" w:rsidRPr="00106440" w:rsidTr="00C7383F">
        <w:trPr>
          <w:trHeight w:val="1272"/>
        </w:trPr>
        <w:tc>
          <w:tcPr>
            <w:tcW w:w="4713" w:type="dxa"/>
            <w:gridSpan w:val="2"/>
            <w:vMerge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на базовом уровне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уровне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(вариативная часть)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образователь-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64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27" w:type="dxa"/>
            <w:vMerge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440" w:rsidRPr="00106440" w:rsidTr="00C7383F">
        <w:trPr>
          <w:trHeight w:val="544"/>
        </w:trPr>
        <w:tc>
          <w:tcPr>
            <w:tcW w:w="1702" w:type="dxa"/>
            <w:vMerge w:val="restart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440" w:rsidRPr="00106440" w:rsidTr="00C7383F">
        <w:tc>
          <w:tcPr>
            <w:tcW w:w="1702" w:type="dxa"/>
            <w:vMerge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Merge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6440" w:rsidRPr="00106440" w:rsidTr="00C7383F">
        <w:tc>
          <w:tcPr>
            <w:tcW w:w="4713" w:type="dxa"/>
            <w:gridSpan w:val="2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255" w:type="dxa"/>
            <w:gridSpan w:val="4"/>
          </w:tcPr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06440" w:rsidRPr="00106440" w:rsidRDefault="00106440" w:rsidP="0010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440" w:rsidRPr="00106440" w:rsidRDefault="00106440" w:rsidP="0010644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57BC" w:rsidRDefault="00F257BC" w:rsidP="00106440">
      <w:pPr>
        <w:ind w:firstLine="708"/>
        <w:jc w:val="center"/>
        <w:rPr>
          <w:rFonts w:ascii="Times New Roman" w:hAnsi="Times New Roman"/>
          <w:sz w:val="24"/>
          <w:szCs w:val="24"/>
        </w:rPr>
        <w:sectPr w:rsidR="00F257BC" w:rsidSect="00C7383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6440" w:rsidRDefault="00106440" w:rsidP="0010644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06440" w:rsidRPr="00C7383F" w:rsidRDefault="00106440" w:rsidP="00106440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7383F">
        <w:rPr>
          <w:rFonts w:ascii="Times New Roman" w:hAnsi="Times New Roman"/>
          <w:b/>
          <w:i/>
          <w:sz w:val="24"/>
          <w:szCs w:val="24"/>
        </w:rPr>
        <w:t xml:space="preserve">Примерный учебный план </w:t>
      </w:r>
      <w:proofErr w:type="gramStart"/>
      <w:r w:rsidRPr="00C7383F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C73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7383F">
        <w:rPr>
          <w:rFonts w:ascii="Times New Roman" w:hAnsi="Times New Roman"/>
          <w:b/>
          <w:i/>
          <w:sz w:val="24"/>
          <w:szCs w:val="24"/>
        </w:rPr>
        <w:t>организация</w:t>
      </w:r>
      <w:proofErr w:type="gramEnd"/>
      <w:r w:rsidRPr="00C7383F">
        <w:rPr>
          <w:rFonts w:ascii="Times New Roman" w:hAnsi="Times New Roman"/>
          <w:b/>
          <w:i/>
          <w:sz w:val="24"/>
          <w:szCs w:val="24"/>
        </w:rPr>
        <w:t xml:space="preserve"> обучения по основным образовательным программам начального общего, основного общего, среднего общего образования обучающихся,  нуждающихся в длительном лечении, в том числе детей инвалидов, на дому или в медицинских организациях.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Примерны</w:t>
      </w:r>
      <w:r>
        <w:rPr>
          <w:rFonts w:ascii="Times New Roman" w:hAnsi="Times New Roman"/>
          <w:sz w:val="24"/>
          <w:szCs w:val="24"/>
        </w:rPr>
        <w:t xml:space="preserve">й учебный план для организации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06440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начального общего, основного общего, среднего общего образования обучающихся,  нуждающихся в длительном лечении, в том числе детей инвалидов, на дому или в медицинских </w:t>
      </w:r>
      <w:r>
        <w:rPr>
          <w:rFonts w:ascii="Times New Roman" w:hAnsi="Times New Roman"/>
          <w:sz w:val="24"/>
          <w:szCs w:val="24"/>
        </w:rPr>
        <w:t>организациях на 2020-2021</w:t>
      </w:r>
      <w:r w:rsidRPr="00106440">
        <w:rPr>
          <w:rFonts w:ascii="Times New Roman" w:hAnsi="Times New Roman"/>
          <w:sz w:val="24"/>
          <w:szCs w:val="24"/>
        </w:rPr>
        <w:t xml:space="preserve"> учебный год разработан в соответствии с нормативно-правовой документацией: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 (ред. от 03.08.2018; с изм. и доп., вступ. в силу с 01.01.2018);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Областной закон от 14.11.2013 № 26-ЗС «Об образовании в Ростовской области» (в ред. от 29.16.2016 № 936-ЗС). 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440">
        <w:rPr>
          <w:rFonts w:ascii="Times New Roman" w:hAnsi="Times New Roman"/>
          <w:sz w:val="24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03.06.2008 № 164,от 31.08.2009 № 320, от 19.10.2009 № 427, от 10.11.2011 № 2643, от 24.01.2012 № 39, от 31.01.2012 № 69, от 23.06.2015 № 609, от 07.06.2017 № 506);</w:t>
      </w:r>
      <w:proofErr w:type="gramEnd"/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26.11.2010 № 1241,от 22.09.2011 № 2357, от 18.12.2012 № 1060, </w:t>
      </w:r>
      <w:proofErr w:type="gramStart"/>
      <w:r w:rsidRPr="00106440">
        <w:rPr>
          <w:rFonts w:ascii="Times New Roman" w:hAnsi="Times New Roman"/>
          <w:sz w:val="24"/>
          <w:szCs w:val="24"/>
        </w:rPr>
        <w:t>от</w:t>
      </w:r>
      <w:proofErr w:type="gramEnd"/>
      <w:r w:rsidRPr="00106440">
        <w:rPr>
          <w:rFonts w:ascii="Times New Roman" w:hAnsi="Times New Roman"/>
          <w:sz w:val="24"/>
          <w:szCs w:val="24"/>
        </w:rPr>
        <w:t xml:space="preserve"> 29.12.2014 № 1643, от 18.05.2015 № 507,от 31.12.2015 № 1576);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приказ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29.12.2014 № 1644,от 31.12.2015 № 1577);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России от 13.12.2013 № 1342,от 28.05.2014 № 598, от 17.07.2015 № 734); 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064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440">
        <w:rPr>
          <w:rFonts w:ascii="Times New Roman" w:hAnsi="Times New Roman"/>
          <w:sz w:val="24"/>
          <w:szCs w:val="24"/>
        </w:rPr>
        <w:t xml:space="preserve"> РФ от 23.08.2017 № 816 «Об утверждении  порядка 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  - Постановление Минобразования Ростовской области  №7 от 21.12.2017 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06440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на дому </w:t>
      </w:r>
      <w:r>
        <w:rPr>
          <w:rFonts w:ascii="Times New Roman" w:hAnsi="Times New Roman"/>
          <w:sz w:val="24"/>
          <w:szCs w:val="24"/>
        </w:rPr>
        <w:t>или в медицинских организациях».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lastRenderedPageBreak/>
        <w:t>В целях обеспечения права на получение образования обучающимися, находящимися на длительном лечении, в соответствии со ст. 41 Федерального закона от 29.12.2012 № 273-ФЗ «Об образо</w:t>
      </w:r>
      <w:r>
        <w:rPr>
          <w:rFonts w:ascii="Times New Roman" w:hAnsi="Times New Roman"/>
          <w:sz w:val="24"/>
          <w:szCs w:val="24"/>
        </w:rPr>
        <w:t>вании в Российской Федерации»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Pr="00106440">
        <w:rPr>
          <w:rFonts w:ascii="Times New Roman" w:hAnsi="Times New Roman"/>
          <w:sz w:val="24"/>
          <w:szCs w:val="24"/>
        </w:rPr>
        <w:t xml:space="preserve">» создает условия для обеспечения получения такими обучающимися начального общего, основного общего, среднего общего образования на дому или в медицинской организации.  </w:t>
      </w:r>
      <w:r>
        <w:rPr>
          <w:rFonts w:ascii="Times New Roman" w:hAnsi="Times New Roman"/>
          <w:sz w:val="24"/>
          <w:szCs w:val="24"/>
        </w:rPr>
        <w:t>Школа</w:t>
      </w:r>
      <w:r w:rsidRPr="00106440">
        <w:rPr>
          <w:rFonts w:ascii="Times New Roman" w:hAnsi="Times New Roman"/>
          <w:sz w:val="24"/>
          <w:szCs w:val="24"/>
        </w:rPr>
        <w:t xml:space="preserve"> организует обучение учащихся, нуждающегося в длительном лечении, в том числе детей-инвалидов на дому или в медицинской организации  на основании заключения  медицинской организации (заключения медицинской организации о необходимости обучения на дому)  и письменного заявления родителей (законных представителей).  Сроки перевода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440">
        <w:rPr>
          <w:rFonts w:ascii="Times New Roman" w:hAnsi="Times New Roman"/>
          <w:sz w:val="24"/>
          <w:szCs w:val="24"/>
        </w:rPr>
        <w:t xml:space="preserve"> на обучение по индивидуальному учебному плану (на дому или в медицинской организации) регламентируются сроками действия медицинского</w:t>
      </w:r>
      <w:r>
        <w:rPr>
          <w:rFonts w:ascii="Times New Roman" w:hAnsi="Times New Roman"/>
          <w:sz w:val="24"/>
          <w:szCs w:val="24"/>
        </w:rPr>
        <w:t xml:space="preserve"> заключения.   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Pr="00106440">
        <w:rPr>
          <w:rFonts w:ascii="Times New Roman" w:hAnsi="Times New Roman"/>
          <w:sz w:val="24"/>
          <w:szCs w:val="24"/>
        </w:rPr>
        <w:t xml:space="preserve">обучения на дому или в медицинской организации обучающихся, нуждающихся в длительном лечении реализуются общеобразовательные программы, обеспечивающие выполнение требований федерльного государственного образовательного стандарта (ФГОС) и государственного образовательного стандарта (ФК ГОС) с учетом психофизического развития и возможностей обучающихся. Основным принципом организации образовательного процесса для обучающихся, нуждающихся в длительном лечении является обеспечение щадящего режима проведения занятий. Организация образовательного процесса для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440">
        <w:rPr>
          <w:rFonts w:ascii="Times New Roman" w:hAnsi="Times New Roman"/>
          <w:sz w:val="24"/>
          <w:szCs w:val="24"/>
        </w:rPr>
        <w:t>, нуждающихся в длительном лечении может иметь свои особенности в зависимости от психофизического развития и состояния здоровья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 Организация обучения на дому или в медицинской организации по основным общеобразовательным программам, адаптированным основным общеобразовательным программам, индивидуальным программам развития проводится по индивидуальному учебному плану, который является приложением к договору, регл</w:t>
      </w:r>
      <w:r>
        <w:rPr>
          <w:rFonts w:ascii="Times New Roman" w:hAnsi="Times New Roman"/>
          <w:sz w:val="24"/>
          <w:szCs w:val="24"/>
        </w:rPr>
        <w:t>аментирующему отношения между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Школа №32» </w:t>
      </w:r>
      <w:r w:rsidRPr="00106440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440">
        <w:rPr>
          <w:rFonts w:ascii="Times New Roman" w:hAnsi="Times New Roman"/>
          <w:sz w:val="24"/>
          <w:szCs w:val="24"/>
        </w:rPr>
        <w:t>, нуждающихся в длительном лечении.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В соответствии со ст. 17. Федерального закона от 29.12.2012 № 273-ФЗ «Об образовании в Российской Федерации»  с учетом потребностей, возможностей личности обучение нуждающихся в длительном лечении может осуществляться в очной, очно-заочной форме. Допускается сочетание различных форм получен</w:t>
      </w:r>
      <w:r>
        <w:rPr>
          <w:rFonts w:ascii="Times New Roman" w:hAnsi="Times New Roman"/>
          <w:sz w:val="24"/>
          <w:szCs w:val="24"/>
        </w:rPr>
        <w:t>ия образования и форм обучения.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Индивидуальный учебный план разрабатывается на осн</w:t>
      </w:r>
      <w:r>
        <w:rPr>
          <w:rFonts w:ascii="Times New Roman" w:hAnsi="Times New Roman"/>
          <w:sz w:val="24"/>
          <w:szCs w:val="24"/>
        </w:rPr>
        <w:t>ове примерного учебного плана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="00C7383F">
        <w:rPr>
          <w:rFonts w:ascii="Times New Roman" w:hAnsi="Times New Roman"/>
          <w:sz w:val="24"/>
          <w:szCs w:val="24"/>
        </w:rPr>
        <w:t xml:space="preserve">» для организации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06440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начального общего, основного общего, среднего общего образования обучающихся,  нуждающихся в длительном лечении, в том числе детей инвалидов, на дому или в </w:t>
      </w:r>
      <w:r>
        <w:rPr>
          <w:rFonts w:ascii="Times New Roman" w:hAnsi="Times New Roman"/>
          <w:sz w:val="24"/>
          <w:szCs w:val="24"/>
        </w:rPr>
        <w:t>медицинских организациях на 2020-2021</w:t>
      </w:r>
      <w:r w:rsidRPr="0010644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>Индивидуальны</w:t>
      </w:r>
      <w:r w:rsidR="00C7383F">
        <w:rPr>
          <w:rFonts w:ascii="Times New Roman" w:hAnsi="Times New Roman"/>
          <w:sz w:val="24"/>
          <w:szCs w:val="24"/>
        </w:rPr>
        <w:t xml:space="preserve">й учебный план разрабатывается </w:t>
      </w:r>
      <w:r w:rsidRPr="00106440">
        <w:rPr>
          <w:rFonts w:ascii="Times New Roman" w:hAnsi="Times New Roman"/>
          <w:sz w:val="24"/>
          <w:szCs w:val="24"/>
        </w:rPr>
        <w:t>в соответствии с СанПиН с учетом индивидуальных особенностей ребенка, медицинских рекомендаций, согласовывается с родителями (законными представителями) обучающегося, находящемся на длительном лечении и ут</w:t>
      </w:r>
      <w:r>
        <w:rPr>
          <w:rFonts w:ascii="Times New Roman" w:hAnsi="Times New Roman"/>
          <w:sz w:val="24"/>
          <w:szCs w:val="24"/>
        </w:rPr>
        <w:t>верждается приказом директора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Pr="00106440">
        <w:rPr>
          <w:rFonts w:ascii="Times New Roman" w:hAnsi="Times New Roman"/>
          <w:sz w:val="24"/>
          <w:szCs w:val="24"/>
        </w:rPr>
        <w:t>». Максимальный общий объем н</w:t>
      </w:r>
      <w:r>
        <w:rPr>
          <w:rFonts w:ascii="Times New Roman" w:hAnsi="Times New Roman"/>
          <w:sz w:val="24"/>
          <w:szCs w:val="24"/>
        </w:rPr>
        <w:t xml:space="preserve">едельной нагрузки, в том числе </w:t>
      </w:r>
      <w:r w:rsidRPr="00106440">
        <w:rPr>
          <w:rFonts w:ascii="Times New Roman" w:hAnsi="Times New Roman"/>
          <w:sz w:val="24"/>
          <w:szCs w:val="24"/>
        </w:rPr>
        <w:t>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</w:t>
      </w:r>
      <w:r w:rsidR="00C7383F">
        <w:rPr>
          <w:rFonts w:ascii="Times New Roman" w:hAnsi="Times New Roman"/>
          <w:sz w:val="24"/>
          <w:szCs w:val="24"/>
        </w:rPr>
        <w:t>ельных организациях.  Предметы,</w:t>
      </w:r>
      <w:r w:rsidRPr="00106440">
        <w:rPr>
          <w:rFonts w:ascii="Times New Roman" w:hAnsi="Times New Roman"/>
          <w:sz w:val="24"/>
          <w:szCs w:val="24"/>
        </w:rPr>
        <w:t xml:space="preserve"> предусмотренные индивидуальным  учебным планом, изучаются в полном объеме.  Освоение образовательных программ, в том числе отдельной </w:t>
      </w:r>
      <w:r w:rsidRPr="00106440">
        <w:rPr>
          <w:rFonts w:ascii="Times New Roman" w:hAnsi="Times New Roman"/>
          <w:sz w:val="24"/>
          <w:szCs w:val="24"/>
        </w:rPr>
        <w:lastRenderedPageBreak/>
        <w:t>части или всего объема учебного предмета, курса, дисциплины, (модуля) образовательной программы, сопровождается промежуточной аттестацией обучающихся, проводимой в фо</w:t>
      </w:r>
      <w:r>
        <w:rPr>
          <w:rFonts w:ascii="Times New Roman" w:hAnsi="Times New Roman"/>
          <w:sz w:val="24"/>
          <w:szCs w:val="24"/>
        </w:rPr>
        <w:t>рмах и порядке, установленном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Pr="00106440">
        <w:rPr>
          <w:rFonts w:ascii="Times New Roman" w:hAnsi="Times New Roman"/>
          <w:sz w:val="24"/>
          <w:szCs w:val="24"/>
        </w:rPr>
        <w:t>». При организации обучения детей, нуждающихся в длительном лечении, в том числе детей инвалидов на дому и</w:t>
      </w:r>
      <w:r>
        <w:rPr>
          <w:rFonts w:ascii="Times New Roman" w:hAnsi="Times New Roman"/>
          <w:sz w:val="24"/>
          <w:szCs w:val="24"/>
        </w:rPr>
        <w:t>ли в медицинских организациях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Pr="00106440">
        <w:rPr>
          <w:rFonts w:ascii="Times New Roman" w:hAnsi="Times New Roman"/>
          <w:sz w:val="24"/>
          <w:szCs w:val="24"/>
        </w:rPr>
        <w:t>»  по договору: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440">
        <w:rPr>
          <w:rFonts w:ascii="Times New Roman" w:hAnsi="Times New Roman"/>
          <w:sz w:val="24"/>
          <w:szCs w:val="24"/>
        </w:rPr>
        <w:t>- предоставляет обучающемуся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 и справочную литературу;</w:t>
      </w:r>
      <w:proofErr w:type="gramEnd"/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  оказывает методическую и консультативную помощь, необходимую для освоения основных образовательных программ;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- оказывает психолого-педагогическую помощь </w:t>
      </w:r>
      <w:proofErr w:type="gramStart"/>
      <w:r w:rsidRPr="0010644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06440">
        <w:rPr>
          <w:rFonts w:ascii="Times New Roman" w:hAnsi="Times New Roman"/>
          <w:sz w:val="24"/>
          <w:szCs w:val="24"/>
        </w:rPr>
        <w:t>.</w:t>
      </w:r>
    </w:p>
    <w:p w:rsidR="00106440" w:rsidRDefault="00106440" w:rsidP="00106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 xml:space="preserve"> При организации обучения детей, нуждающихся в длительном лечении, в том числе детей инвалидов, в медицинских организациях допускается использование электронных образовательных ресурсов и дистанционных образовательных технологий. Организация учебного процесса регламентируется индивидуальным учеб</w:t>
      </w:r>
      <w:r>
        <w:rPr>
          <w:rFonts w:ascii="Times New Roman" w:hAnsi="Times New Roman"/>
          <w:sz w:val="24"/>
          <w:szCs w:val="24"/>
        </w:rPr>
        <w:t xml:space="preserve">ным планом, </w:t>
      </w:r>
      <w:r w:rsidRPr="00106440">
        <w:rPr>
          <w:rFonts w:ascii="Times New Roman" w:hAnsi="Times New Roman"/>
          <w:sz w:val="24"/>
          <w:szCs w:val="24"/>
        </w:rPr>
        <w:t>календарным учебным графиком и индивидуальным расписанием учебных зан</w:t>
      </w:r>
      <w:r>
        <w:rPr>
          <w:rFonts w:ascii="Times New Roman" w:hAnsi="Times New Roman"/>
          <w:sz w:val="24"/>
          <w:szCs w:val="24"/>
        </w:rPr>
        <w:t>ятий, которые разрабатываются МБ</w:t>
      </w:r>
      <w:r w:rsidRPr="0010644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Школа №32</w:t>
      </w:r>
      <w:r w:rsidRPr="00106440">
        <w:rPr>
          <w:rFonts w:ascii="Times New Roman" w:hAnsi="Times New Roman"/>
          <w:sz w:val="24"/>
          <w:szCs w:val="24"/>
        </w:rPr>
        <w:t xml:space="preserve">» и утверждаются приказом директора.  </w:t>
      </w:r>
    </w:p>
    <w:p w:rsidR="00106440" w:rsidRDefault="00106440" w:rsidP="00C738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440">
        <w:rPr>
          <w:rFonts w:ascii="Times New Roman" w:hAnsi="Times New Roman"/>
          <w:sz w:val="24"/>
          <w:szCs w:val="24"/>
        </w:rPr>
        <w:t>При организации обучения на дому, проведение учебных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</w:t>
      </w:r>
      <w:r>
        <w:rPr>
          <w:rFonts w:ascii="Times New Roman" w:hAnsi="Times New Roman"/>
          <w:sz w:val="24"/>
          <w:szCs w:val="24"/>
        </w:rPr>
        <w:t>-</w:t>
      </w:r>
      <w:r w:rsidRPr="00106440">
        <w:rPr>
          <w:rFonts w:ascii="Times New Roman" w:hAnsi="Times New Roman"/>
          <w:sz w:val="24"/>
          <w:szCs w:val="24"/>
        </w:rPr>
        <w:t>профилактических учреждений, возможности кратковременного пребывания обучающихся в о</w:t>
      </w:r>
      <w:r w:rsidR="00C7383F">
        <w:rPr>
          <w:rFonts w:ascii="Times New Roman" w:hAnsi="Times New Roman"/>
          <w:sz w:val="24"/>
          <w:szCs w:val="24"/>
        </w:rPr>
        <w:t xml:space="preserve">бщеобразовательном учреждении. </w:t>
      </w:r>
    </w:p>
    <w:p w:rsidR="00C7383F" w:rsidRPr="00C7383F" w:rsidRDefault="00C7383F" w:rsidP="00C73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учебный план </w:t>
      </w:r>
      <w:proofErr w:type="gramStart"/>
      <w:r w:rsidRPr="00C7383F">
        <w:rPr>
          <w:rFonts w:ascii="Times New Roman" w:hAnsi="Times New Roman"/>
          <w:sz w:val="24"/>
          <w:szCs w:val="24"/>
        </w:rPr>
        <w:t>для</w:t>
      </w:r>
      <w:proofErr w:type="gramEnd"/>
      <w:r w:rsidRPr="00C738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83F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C7383F">
        <w:rPr>
          <w:rFonts w:ascii="Times New Roman" w:hAnsi="Times New Roman"/>
          <w:sz w:val="24"/>
          <w:szCs w:val="24"/>
        </w:rPr>
        <w:t xml:space="preserve"> обучения по основным образовательным программам среднего общего образования обучающихся,  нуждающихся в длительном лечении, в том числе детей инвалидов, на дому или в медицинских организациях  </w:t>
      </w:r>
    </w:p>
    <w:p w:rsidR="00C7383F" w:rsidRPr="00C7383F" w:rsidRDefault="00C7383F" w:rsidP="00C7383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383F">
        <w:rPr>
          <w:rFonts w:ascii="Times New Roman" w:hAnsi="Times New Roman"/>
          <w:b/>
          <w:sz w:val="24"/>
          <w:szCs w:val="24"/>
        </w:rPr>
        <w:t>ФК ГОС (БУП 2004г.)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268"/>
      </w:tblGrid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ОУ*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3F" w:rsidTr="00C7383F">
        <w:trPr>
          <w:jc w:val="center"/>
        </w:trPr>
        <w:tc>
          <w:tcPr>
            <w:tcW w:w="6091" w:type="dxa"/>
          </w:tcPr>
          <w:p w:rsidR="00C7383F" w:rsidRPr="00C7383F" w:rsidRDefault="00C7383F" w:rsidP="00C738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нагрузка (5-ти дневная учебная неделя) </w:t>
            </w:r>
          </w:p>
        </w:tc>
        <w:tc>
          <w:tcPr>
            <w:tcW w:w="2268" w:type="dxa"/>
          </w:tcPr>
          <w:p w:rsidR="00C7383F" w:rsidRPr="00C7383F" w:rsidRDefault="00C7383F" w:rsidP="00C738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7383F" w:rsidRPr="00C7383F" w:rsidRDefault="00C7383F" w:rsidP="00C73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7383F">
        <w:rPr>
          <w:rFonts w:ascii="Times New Roman" w:hAnsi="Times New Roman"/>
          <w:sz w:val="24"/>
          <w:szCs w:val="24"/>
        </w:rPr>
        <w:t xml:space="preserve"> - часы компонента образовательной организации конкретизируется в индивидуальном учебном плане, в соответствии с образовательными возможностями и потребностями обучающегося. </w:t>
      </w:r>
    </w:p>
    <w:p w:rsidR="00C7383F" w:rsidRPr="00C7383F" w:rsidRDefault="00C7383F" w:rsidP="00F25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7383F">
        <w:rPr>
          <w:rFonts w:ascii="Times New Roman" w:hAnsi="Times New Roman"/>
          <w:b/>
          <w:i/>
          <w:sz w:val="24"/>
          <w:szCs w:val="24"/>
        </w:rPr>
        <w:t>3.2  Календарный учебный график.</w:t>
      </w:r>
    </w:p>
    <w:p w:rsidR="00C7383F" w:rsidRPr="00367490" w:rsidRDefault="00C7383F" w:rsidP="003674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</w:t>
      </w:r>
      <w:r w:rsidR="00367490" w:rsidRPr="00367490">
        <w:rPr>
          <w:rFonts w:ascii="Times New Roman" w:hAnsi="Times New Roman"/>
          <w:sz w:val="24"/>
          <w:szCs w:val="24"/>
        </w:rPr>
        <w:t xml:space="preserve">ий учреждений культуры региона. </w:t>
      </w:r>
      <w:r w:rsidRPr="00367490">
        <w:rPr>
          <w:rFonts w:ascii="Times New Roman" w:hAnsi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C7383F" w:rsidRPr="00367490" w:rsidRDefault="00C7383F" w:rsidP="003674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367490" w:rsidRPr="00367490" w:rsidRDefault="00367490" w:rsidP="00367490">
      <w:pPr>
        <w:pStyle w:val="a6"/>
        <w:numPr>
          <w:ilvl w:val="1"/>
          <w:numId w:val="9"/>
        </w:numPr>
        <w:suppressAutoHyphens w:val="0"/>
        <w:spacing w:line="259" w:lineRule="auto"/>
      </w:pPr>
      <w:r w:rsidRPr="00367490">
        <w:rPr>
          <w:b/>
        </w:rPr>
        <w:t>Первый день 2020-2021</w:t>
      </w:r>
      <w:r w:rsidRPr="00367490">
        <w:t xml:space="preserve"> учебного года – 1</w:t>
      </w:r>
      <w:r w:rsidRPr="00367490">
        <w:rPr>
          <w:b/>
        </w:rPr>
        <w:t xml:space="preserve"> сентября 2020 года</w:t>
      </w:r>
    </w:p>
    <w:p w:rsidR="00367490" w:rsidRPr="00367490" w:rsidRDefault="00367490" w:rsidP="00367490">
      <w:pPr>
        <w:pStyle w:val="a6"/>
        <w:numPr>
          <w:ilvl w:val="1"/>
          <w:numId w:val="9"/>
        </w:numPr>
        <w:suppressAutoHyphens w:val="0"/>
        <w:spacing w:after="160" w:line="259" w:lineRule="auto"/>
      </w:pPr>
      <w:r w:rsidRPr="00367490">
        <w:rPr>
          <w:b/>
        </w:rPr>
        <w:t>Последний день</w:t>
      </w:r>
      <w:r w:rsidRPr="00367490">
        <w:t xml:space="preserve"> 2020-2021 учебного года:</w:t>
      </w:r>
    </w:p>
    <w:p w:rsidR="00367490" w:rsidRPr="00367490" w:rsidRDefault="00367490" w:rsidP="00367490">
      <w:pPr>
        <w:ind w:left="720"/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- для обучающихся 1,9,11 классов – </w:t>
      </w:r>
      <w:r w:rsidRPr="00367490">
        <w:rPr>
          <w:rFonts w:ascii="Times New Roman" w:hAnsi="Times New Roman"/>
          <w:b/>
          <w:sz w:val="24"/>
          <w:szCs w:val="24"/>
        </w:rPr>
        <w:t>25 мая 2021 года;</w:t>
      </w:r>
    </w:p>
    <w:p w:rsidR="00367490" w:rsidRPr="00367490" w:rsidRDefault="00367490" w:rsidP="00367490">
      <w:pPr>
        <w:ind w:left="720"/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- для обучающихся 2-4, 5-8, 10 классов – </w:t>
      </w:r>
      <w:r w:rsidRPr="00367490">
        <w:rPr>
          <w:rFonts w:ascii="Times New Roman" w:hAnsi="Times New Roman"/>
          <w:b/>
          <w:sz w:val="24"/>
          <w:szCs w:val="24"/>
        </w:rPr>
        <w:t>31 мая 2021 года.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1.3.     </w:t>
      </w:r>
      <w:r w:rsidRPr="00367490">
        <w:rPr>
          <w:rFonts w:ascii="Times New Roman" w:hAnsi="Times New Roman"/>
          <w:b/>
          <w:sz w:val="24"/>
          <w:szCs w:val="24"/>
        </w:rPr>
        <w:t>Учебный год</w:t>
      </w:r>
      <w:r w:rsidRPr="00367490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3674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490">
        <w:rPr>
          <w:rFonts w:ascii="Times New Roman" w:hAnsi="Times New Roman"/>
          <w:sz w:val="24"/>
          <w:szCs w:val="24"/>
        </w:rPr>
        <w:t>: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- для 2-4, 5-8, 10 классов – 01.09.2020г. – 31.05.2021г. – </w:t>
      </w:r>
      <w:r w:rsidRPr="00367490">
        <w:rPr>
          <w:rFonts w:ascii="Times New Roman" w:hAnsi="Times New Roman"/>
          <w:b/>
          <w:sz w:val="24"/>
          <w:szCs w:val="24"/>
        </w:rPr>
        <w:t>35 недель;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- для 9, 11 классов – 01.09.2020г. – 25.05.2021г. – </w:t>
      </w:r>
      <w:r w:rsidRPr="00367490">
        <w:rPr>
          <w:rFonts w:ascii="Times New Roman" w:hAnsi="Times New Roman"/>
          <w:b/>
          <w:sz w:val="24"/>
          <w:szCs w:val="24"/>
        </w:rPr>
        <w:t>34 недели;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- для 1 классов – 01.09.2020г. – 25.05.2021г. – </w:t>
      </w:r>
      <w:r w:rsidRPr="00367490">
        <w:rPr>
          <w:rFonts w:ascii="Times New Roman" w:hAnsi="Times New Roman"/>
          <w:b/>
          <w:sz w:val="24"/>
          <w:szCs w:val="24"/>
        </w:rPr>
        <w:t>33 недели.</w:t>
      </w:r>
    </w:p>
    <w:p w:rsidR="00367490" w:rsidRPr="00367490" w:rsidRDefault="00367490" w:rsidP="00367490">
      <w:pPr>
        <w:rPr>
          <w:rFonts w:ascii="Times New Roman" w:hAnsi="Times New Roman"/>
          <w:b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1.4.     Продолжительность </w:t>
      </w:r>
      <w:r w:rsidRPr="00367490">
        <w:rPr>
          <w:rFonts w:ascii="Times New Roman" w:hAnsi="Times New Roman"/>
          <w:b/>
          <w:sz w:val="24"/>
          <w:szCs w:val="24"/>
        </w:rPr>
        <w:t>каникул</w:t>
      </w:r>
      <w:r w:rsidRPr="00367490">
        <w:rPr>
          <w:rFonts w:ascii="Times New Roman" w:hAnsi="Times New Roman"/>
          <w:sz w:val="24"/>
          <w:szCs w:val="24"/>
        </w:rPr>
        <w:t xml:space="preserve"> в течение учебного года </w:t>
      </w:r>
      <w:r w:rsidRPr="00367490">
        <w:rPr>
          <w:rFonts w:ascii="Times New Roman" w:hAnsi="Times New Roman"/>
          <w:b/>
          <w:sz w:val="24"/>
          <w:szCs w:val="24"/>
        </w:rPr>
        <w:t>30 календарных дней.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>Сроки каникул в течение учебного года: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b/>
          <w:i/>
          <w:sz w:val="24"/>
          <w:szCs w:val="24"/>
          <w:u w:val="single"/>
        </w:rPr>
        <w:t>Осенние каникулы</w:t>
      </w:r>
      <w:r w:rsidRPr="00367490">
        <w:rPr>
          <w:rFonts w:ascii="Times New Roman" w:hAnsi="Times New Roman"/>
          <w:sz w:val="24"/>
          <w:szCs w:val="24"/>
        </w:rPr>
        <w:t xml:space="preserve"> – 7 календарных дней, с 02 ноября по 08 ноября 2020г.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           первый день занятий во 2 четверти – 09 ноября 2020г.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b/>
          <w:i/>
          <w:sz w:val="24"/>
          <w:szCs w:val="24"/>
          <w:u w:val="single"/>
        </w:rPr>
        <w:t>Зимние каникулы</w:t>
      </w:r>
      <w:r w:rsidRPr="00367490">
        <w:rPr>
          <w:rFonts w:ascii="Times New Roman" w:hAnsi="Times New Roman"/>
          <w:sz w:val="24"/>
          <w:szCs w:val="24"/>
        </w:rPr>
        <w:t xml:space="preserve"> – 11 календарных дней, с 31 декабря 2020г. по 10 января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           первый день занятий в 3 четверти – 11 января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b/>
          <w:i/>
          <w:sz w:val="24"/>
          <w:szCs w:val="24"/>
          <w:u w:val="single"/>
        </w:rPr>
        <w:t>Весенние каникулы</w:t>
      </w:r>
      <w:r w:rsidRPr="00367490">
        <w:rPr>
          <w:rFonts w:ascii="Times New Roman" w:hAnsi="Times New Roman"/>
          <w:sz w:val="24"/>
          <w:szCs w:val="24"/>
        </w:rPr>
        <w:t xml:space="preserve"> – 12 календарных дней, с 20 марта по 31 марта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           первый день занятий в 4 четверти – 01 апреля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1.5.     </w:t>
      </w:r>
      <w:r w:rsidRPr="00367490">
        <w:rPr>
          <w:rFonts w:ascii="Times New Roman" w:hAnsi="Times New Roman"/>
          <w:b/>
          <w:sz w:val="24"/>
          <w:szCs w:val="24"/>
        </w:rPr>
        <w:t>Дополнительные каникулы для 1 классов</w:t>
      </w:r>
      <w:r w:rsidRPr="00367490">
        <w:rPr>
          <w:rFonts w:ascii="Times New Roman" w:hAnsi="Times New Roman"/>
          <w:sz w:val="24"/>
          <w:szCs w:val="24"/>
        </w:rPr>
        <w:t xml:space="preserve"> – 7 дней, с 08 февраля 2021г. по 14 февраля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           первый день занятий – 15 февраля 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lastRenderedPageBreak/>
        <w:t xml:space="preserve">1.6.     </w:t>
      </w:r>
      <w:r w:rsidRPr="00367490">
        <w:rPr>
          <w:rFonts w:ascii="Times New Roman" w:hAnsi="Times New Roman"/>
          <w:b/>
          <w:sz w:val="24"/>
          <w:szCs w:val="24"/>
        </w:rPr>
        <w:t>Сроки промежуточной аттестации</w:t>
      </w:r>
      <w:r w:rsidRPr="00367490">
        <w:rPr>
          <w:rFonts w:ascii="Times New Roman" w:hAnsi="Times New Roman"/>
          <w:sz w:val="24"/>
          <w:szCs w:val="24"/>
        </w:rPr>
        <w:t xml:space="preserve"> обучающихся 2-4, 5-8, 10 классов – 11.05.2021г. – 21.05.2021г.</w:t>
      </w:r>
    </w:p>
    <w:p w:rsidR="00367490" w:rsidRPr="00367490" w:rsidRDefault="00367490" w:rsidP="00367490">
      <w:pPr>
        <w:rPr>
          <w:rFonts w:ascii="Times New Roman" w:hAnsi="Times New Roman"/>
          <w:sz w:val="24"/>
          <w:szCs w:val="24"/>
        </w:rPr>
      </w:pPr>
      <w:r w:rsidRPr="00367490">
        <w:rPr>
          <w:rFonts w:ascii="Times New Roman" w:hAnsi="Times New Roman"/>
          <w:sz w:val="24"/>
          <w:szCs w:val="24"/>
        </w:rPr>
        <w:t xml:space="preserve">1.7. Сроки </w:t>
      </w:r>
      <w:r w:rsidRPr="00367490">
        <w:rPr>
          <w:rFonts w:ascii="Times New Roman" w:hAnsi="Times New Roman"/>
          <w:b/>
          <w:sz w:val="24"/>
          <w:szCs w:val="24"/>
        </w:rPr>
        <w:t>учебных сборов для юношей 10 класса</w:t>
      </w:r>
      <w:r w:rsidRPr="00367490">
        <w:rPr>
          <w:rFonts w:ascii="Times New Roman" w:hAnsi="Times New Roman"/>
          <w:sz w:val="24"/>
          <w:szCs w:val="24"/>
        </w:rPr>
        <w:t xml:space="preserve"> – в июне 2021г. (согласно приказу МКУ «Отдел образования Октябрьского района города Ростова-на-Дону»), </w:t>
      </w:r>
      <w:r w:rsidRPr="00367490">
        <w:rPr>
          <w:rFonts w:ascii="Times New Roman" w:hAnsi="Times New Roman"/>
          <w:b/>
          <w:sz w:val="24"/>
          <w:szCs w:val="24"/>
        </w:rPr>
        <w:t>11 класса</w:t>
      </w:r>
      <w:r w:rsidRPr="00367490">
        <w:rPr>
          <w:rFonts w:ascii="Times New Roman" w:hAnsi="Times New Roman"/>
          <w:sz w:val="24"/>
          <w:szCs w:val="24"/>
        </w:rPr>
        <w:t xml:space="preserve"> – в сентябре 2020г. (практические занятия) (согласно приказу МКУ «Отдел образования Октябрьского района города Ростова-на-Дону»)</w:t>
      </w:r>
    </w:p>
    <w:p w:rsidR="00367490" w:rsidRDefault="00367490" w:rsidP="00367490">
      <w:pPr>
        <w:spacing w:line="240" w:lineRule="auto"/>
        <w:jc w:val="right"/>
        <w:rPr>
          <w:rFonts w:ascii="Times New Roman" w:hAnsi="Times New Roman"/>
        </w:rPr>
        <w:sectPr w:rsidR="00367490" w:rsidSect="0036749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67490" w:rsidRPr="00367490" w:rsidRDefault="00367490" w:rsidP="00367490">
      <w:pPr>
        <w:spacing w:line="240" w:lineRule="auto"/>
        <w:jc w:val="right"/>
        <w:rPr>
          <w:rFonts w:ascii="Times New Roman" w:hAnsi="Times New Roman"/>
        </w:rPr>
      </w:pPr>
      <w:r w:rsidRPr="00367490">
        <w:rPr>
          <w:rFonts w:ascii="Times New Roman" w:hAnsi="Times New Roman"/>
        </w:rPr>
        <w:lastRenderedPageBreak/>
        <w:t>Приложение 1 к приказу № 192 от 23.07.2020</w:t>
      </w:r>
    </w:p>
    <w:tbl>
      <w:tblPr>
        <w:tblW w:w="14639" w:type="dxa"/>
        <w:tblInd w:w="-318" w:type="dxa"/>
        <w:tblLook w:val="01E0" w:firstRow="1" w:lastRow="1" w:firstColumn="1" w:lastColumn="1" w:noHBand="0" w:noVBand="0"/>
      </w:tblPr>
      <w:tblGrid>
        <w:gridCol w:w="4653"/>
        <w:gridCol w:w="4653"/>
        <w:gridCol w:w="5333"/>
      </w:tblGrid>
      <w:tr w:rsidR="00367490" w:rsidRPr="00367490" w:rsidTr="00367490">
        <w:trPr>
          <w:trHeight w:val="1962"/>
        </w:trPr>
        <w:tc>
          <w:tcPr>
            <w:tcW w:w="4653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sz w:val="24"/>
                <w:szCs w:val="24"/>
              </w:rPr>
              <w:t>МБОУ «Школа № 32»</w:t>
            </w:r>
          </w:p>
          <w:p w:rsidR="00367490" w:rsidRPr="00367490" w:rsidRDefault="00367490" w:rsidP="00367490">
            <w:pPr>
              <w:pStyle w:val="a3"/>
            </w:pPr>
            <w:r w:rsidRPr="0036749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16</w:t>
            </w: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6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23.07.2020</w:t>
            </w:r>
          </w:p>
        </w:tc>
        <w:tc>
          <w:tcPr>
            <w:tcW w:w="4653" w:type="dxa"/>
          </w:tcPr>
          <w:p w:rsidR="00367490" w:rsidRPr="00367490" w:rsidRDefault="00367490" w:rsidP="003674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749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</w:p>
        </w:tc>
        <w:tc>
          <w:tcPr>
            <w:tcW w:w="5333" w:type="dxa"/>
          </w:tcPr>
          <w:p w:rsidR="00367490" w:rsidRPr="00367490" w:rsidRDefault="00367490" w:rsidP="003674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7490">
              <w:rPr>
                <w:rFonts w:ascii="Times New Roman" w:hAnsi="Times New Roman"/>
                <w:b/>
              </w:rPr>
              <w:t xml:space="preserve">                       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b/>
              </w:rPr>
              <w:t xml:space="preserve">                         «</w:t>
            </w: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УТВЕРЖДАЮ»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Директор МБОУ «Школа № 32»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 </w:t>
            </w:r>
            <w:proofErr w:type="spellStart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М.В.Володина</w:t>
            </w:r>
            <w:proofErr w:type="spellEnd"/>
          </w:p>
          <w:p w:rsidR="00367490" w:rsidRPr="00367490" w:rsidRDefault="00367490" w:rsidP="00367490">
            <w:pPr>
              <w:pStyle w:val="a3"/>
              <w:rPr>
                <w:b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от 23.07.2020 г. № 192</w:t>
            </w:r>
          </w:p>
        </w:tc>
      </w:tr>
    </w:tbl>
    <w:p w:rsidR="00367490" w:rsidRDefault="00367490" w:rsidP="00367490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</w:t>
      </w:r>
      <w:r w:rsidRPr="00685E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УЧЕБНЫЙ ГРАФИК МБОУ «Школа № 32»  на 2020-2021 учебный год для 1-11  классов</w:t>
      </w:r>
    </w:p>
    <w:tbl>
      <w:tblPr>
        <w:tblW w:w="15038" w:type="dxa"/>
        <w:jc w:val="center"/>
        <w:tblLook w:val="00A0" w:firstRow="1" w:lastRow="0" w:firstColumn="1" w:lastColumn="0" w:noHBand="0" w:noVBand="0"/>
      </w:tblPr>
      <w:tblGrid>
        <w:gridCol w:w="587"/>
        <w:gridCol w:w="424"/>
        <w:gridCol w:w="521"/>
        <w:gridCol w:w="520"/>
        <w:gridCol w:w="521"/>
        <w:gridCol w:w="559"/>
        <w:gridCol w:w="488"/>
        <w:gridCol w:w="634"/>
        <w:gridCol w:w="521"/>
        <w:gridCol w:w="545"/>
        <w:gridCol w:w="521"/>
        <w:gridCol w:w="554"/>
        <w:gridCol w:w="521"/>
        <w:gridCol w:w="521"/>
        <w:gridCol w:w="521"/>
        <w:gridCol w:w="530"/>
        <w:gridCol w:w="592"/>
        <w:gridCol w:w="554"/>
        <w:gridCol w:w="521"/>
        <w:gridCol w:w="521"/>
        <w:gridCol w:w="521"/>
        <w:gridCol w:w="545"/>
        <w:gridCol w:w="539"/>
        <w:gridCol w:w="522"/>
        <w:gridCol w:w="522"/>
        <w:gridCol w:w="675"/>
        <w:gridCol w:w="522"/>
        <w:gridCol w:w="516"/>
      </w:tblGrid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67490" w:rsidRPr="00367490" w:rsidTr="00367490">
        <w:trPr>
          <w:gridAfter w:val="5"/>
          <w:wAfter w:w="2757" w:type="dxa"/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67490" w:rsidRPr="00367490" w:rsidTr="00367490">
        <w:trPr>
          <w:gridAfter w:val="4"/>
          <w:wAfter w:w="2235" w:type="dxa"/>
          <w:trHeight w:val="300"/>
          <w:jc w:val="center"/>
        </w:trPr>
        <w:tc>
          <w:tcPr>
            <w:tcW w:w="587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4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90" w:rsidRPr="00367490" w:rsidTr="00367490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7490" w:rsidRDefault="00367490" w:rsidP="0036749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год для обучающихся:            1 классов –      01.09.2020г.- 25.05.2021г. -  33 недели;</w:t>
      </w:r>
    </w:p>
    <w:p w:rsidR="00367490" w:rsidRDefault="00367490" w:rsidP="0036749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2-4, 5-8, 10 классов – 01.09.2020г. – 31.05.2021г.  – 35 недель; </w:t>
      </w:r>
    </w:p>
    <w:p w:rsidR="00367490" w:rsidRDefault="00367490" w:rsidP="0036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9, 11  классов –    01.09.2020г.- 25.05.2021г. -  34 недели.</w:t>
      </w:r>
    </w:p>
    <w:p w:rsidR="00367490" w:rsidRPr="00367490" w:rsidRDefault="00367490" w:rsidP="00367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490">
        <w:rPr>
          <w:rFonts w:ascii="Times New Roman" w:hAnsi="Times New Roman" w:cs="Times New Roman"/>
          <w:sz w:val="24"/>
          <w:szCs w:val="24"/>
        </w:rPr>
        <w:lastRenderedPageBreak/>
        <w:t>1 – 11 классы пятидневная  учебная неделя</w:t>
      </w:r>
    </w:p>
    <w:p w:rsidR="00367490" w:rsidRPr="00367490" w:rsidRDefault="00367490" w:rsidP="00367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490">
        <w:rPr>
          <w:rFonts w:ascii="Times New Roman" w:hAnsi="Times New Roman" w:cs="Times New Roman"/>
          <w:sz w:val="24"/>
          <w:szCs w:val="24"/>
        </w:rPr>
        <w:t>Для юношей 10 класса в июне 2021г. организация учебных сборов в сроки согласно приказу  МКУ «Отдел образования Октябрьского района города Ростов-на-Дону».</w:t>
      </w:r>
    </w:p>
    <w:p w:rsidR="00367490" w:rsidRPr="00367490" w:rsidRDefault="00367490" w:rsidP="00367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490">
        <w:rPr>
          <w:rFonts w:ascii="Times New Roman" w:hAnsi="Times New Roman" w:cs="Times New Roman"/>
          <w:sz w:val="24"/>
          <w:szCs w:val="24"/>
        </w:rPr>
        <w:t>Для юношей 11 класса в сентябре 2020 организация учебных сборов (практические занятия) в сроки согласно приказу  МКУ «Отдел образования Октябрьского района города Ростов-на-Дону».</w:t>
      </w:r>
    </w:p>
    <w:tbl>
      <w:tblPr>
        <w:tblpPr w:leftFromText="180" w:rightFromText="180" w:vertAnchor="text" w:horzAnchor="page" w:tblpX="1513" w:tblpY="8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965"/>
      </w:tblGrid>
      <w:tr w:rsidR="00367490" w:rsidTr="00F35A7A">
        <w:trPr>
          <w:trHeight w:val="315"/>
        </w:trPr>
        <w:tc>
          <w:tcPr>
            <w:tcW w:w="553" w:type="dxa"/>
            <w:shd w:val="clear" w:color="auto" w:fill="00FF00"/>
            <w:noWrap/>
            <w:vAlign w:val="bottom"/>
          </w:tcPr>
          <w:p w:rsidR="00367490" w:rsidRDefault="00367490" w:rsidP="00F35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65" w:type="dxa"/>
            <w:shd w:val="clear" w:color="auto" w:fill="00FF00"/>
            <w:noWrap/>
            <w:vAlign w:val="bottom"/>
          </w:tcPr>
          <w:p w:rsidR="00367490" w:rsidRDefault="00367490" w:rsidP="00F35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Каникулы</w:t>
            </w:r>
          </w:p>
          <w:p w:rsidR="00367490" w:rsidRDefault="00367490" w:rsidP="00F35A7A">
            <w:pPr>
              <w:rPr>
                <w:rFonts w:ascii="Times New Roman" w:hAnsi="Times New Roman"/>
                <w:b/>
              </w:rPr>
            </w:pPr>
          </w:p>
        </w:tc>
      </w:tr>
    </w:tbl>
    <w:p w:rsidR="00367490" w:rsidRDefault="00367490" w:rsidP="0036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осенние каникулы-7 календарных дней, 02.11.2020г. -08.11.2020 г.</w:t>
      </w:r>
    </w:p>
    <w:p w:rsidR="00367490" w:rsidRDefault="00367490" w:rsidP="0036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зимние каникулы- 11 календарных дней, 31.12.2020г. -10.01.2021г.</w:t>
      </w:r>
    </w:p>
    <w:p w:rsidR="00367490" w:rsidRPr="00367490" w:rsidRDefault="00367490" w:rsidP="0036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весенние каникулы- 12 календарных дней, 20.03.2021г.- 31.03.2021г.</w:t>
      </w:r>
    </w:p>
    <w:tbl>
      <w:tblPr>
        <w:tblpPr w:leftFromText="180" w:rightFromText="180" w:vertAnchor="text" w:horzAnchor="page" w:tblpX="1507" w:tblpY="194"/>
        <w:tblW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835"/>
      </w:tblGrid>
      <w:tr w:rsidR="00367490" w:rsidTr="00F35A7A">
        <w:trPr>
          <w:trHeight w:val="315"/>
        </w:trPr>
        <w:tc>
          <w:tcPr>
            <w:tcW w:w="553" w:type="dxa"/>
            <w:shd w:val="clear" w:color="auto" w:fill="FFC000" w:themeFill="accent4"/>
            <w:noWrap/>
            <w:vAlign w:val="bottom"/>
          </w:tcPr>
          <w:p w:rsidR="00367490" w:rsidRDefault="00367490" w:rsidP="00F35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C000" w:themeFill="accent4"/>
            <w:noWrap/>
            <w:vAlign w:val="bottom"/>
          </w:tcPr>
          <w:p w:rsidR="00367490" w:rsidRDefault="00367490" w:rsidP="00F35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</w:tbl>
    <w:p w:rsidR="00367490" w:rsidRDefault="00367490" w:rsidP="003674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</w:p>
    <w:p w:rsidR="00367490" w:rsidRDefault="00367490" w:rsidP="0036749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</w:t>
      </w:r>
      <w:r>
        <w:rPr>
          <w:rFonts w:ascii="Times New Roman" w:hAnsi="Times New Roman"/>
          <w:b/>
        </w:rPr>
        <w:t xml:space="preserve">  Промежуточная аттестация  обучающихся 2-8,10 классов – 11.05.2021г. – 21.05.2021г.</w:t>
      </w:r>
    </w:p>
    <w:p w:rsidR="00367490" w:rsidRPr="00367490" w:rsidRDefault="00367490" w:rsidP="0036749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</w:t>
      </w:r>
    </w:p>
    <w:tbl>
      <w:tblPr>
        <w:tblpPr w:leftFromText="180" w:rightFromText="180" w:vertAnchor="text" w:horzAnchor="page" w:tblpX="1507" w:tblpY="194"/>
        <w:tblW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933"/>
      </w:tblGrid>
      <w:tr w:rsidR="00367490" w:rsidTr="00367490">
        <w:trPr>
          <w:trHeight w:val="673"/>
        </w:trPr>
        <w:tc>
          <w:tcPr>
            <w:tcW w:w="487" w:type="dxa"/>
            <w:shd w:val="clear" w:color="auto" w:fill="00B0F0"/>
            <w:noWrap/>
            <w:vAlign w:val="bottom"/>
          </w:tcPr>
          <w:p w:rsidR="00367490" w:rsidRDefault="00367490" w:rsidP="00F35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00B0F0"/>
            <w:noWrap/>
            <w:vAlign w:val="bottom"/>
          </w:tcPr>
          <w:p w:rsidR="00367490" w:rsidRDefault="00367490" w:rsidP="00F35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</w:t>
            </w:r>
          </w:p>
          <w:p w:rsidR="00367490" w:rsidRDefault="00367490" w:rsidP="00F35A7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каникулы для 1 классов</w:t>
            </w:r>
          </w:p>
        </w:tc>
      </w:tr>
    </w:tbl>
    <w:p w:rsidR="00367490" w:rsidRDefault="00367490" w:rsidP="00367490">
      <w:pPr>
        <w:rPr>
          <w:b/>
          <w:sz w:val="20"/>
          <w:szCs w:val="20"/>
        </w:rPr>
      </w:pPr>
    </w:p>
    <w:p w:rsidR="00367490" w:rsidRDefault="00367490" w:rsidP="00367490">
      <w:pPr>
        <w:outlineLvl w:val="0"/>
        <w:rPr>
          <w:rFonts w:ascii="Times New Roman" w:hAnsi="Times New Roman"/>
          <w:b/>
        </w:rPr>
      </w:pPr>
      <w:r>
        <w:rPr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</w:rPr>
        <w:t>Дополнительные каникулы обучающихся 1 классов - 08.02.2021г.-14.02.2021г.</w:t>
      </w:r>
    </w:p>
    <w:p w:rsidR="00367490" w:rsidRDefault="00367490" w:rsidP="00367490">
      <w:pPr>
        <w:rPr>
          <w:rFonts w:ascii="Times New Roman" w:hAnsi="Times New Roman"/>
          <w:b/>
          <w:u w:val="single"/>
        </w:rPr>
      </w:pPr>
      <w:r>
        <w:rPr>
          <w:b/>
          <w:sz w:val="20"/>
          <w:szCs w:val="20"/>
        </w:rPr>
        <w:t xml:space="preserve">       </w:t>
      </w:r>
    </w:p>
    <w:p w:rsidR="00367490" w:rsidRPr="00F47A55" w:rsidRDefault="00367490" w:rsidP="00367490">
      <w:pPr>
        <w:rPr>
          <w:rFonts w:ascii="Times New Roman" w:hAnsi="Times New Roman"/>
          <w:b/>
          <w:color w:val="FF0000"/>
        </w:rPr>
      </w:pPr>
      <w:r w:rsidRPr="00F47A55">
        <w:rPr>
          <w:rFonts w:ascii="Times New Roman" w:hAnsi="Times New Roman"/>
          <w:b/>
          <w:color w:val="FF0000"/>
          <w:u w:val="single"/>
        </w:rPr>
        <w:t>Праздничные дни</w:t>
      </w:r>
      <w:r>
        <w:rPr>
          <w:rFonts w:ascii="Times New Roman" w:hAnsi="Times New Roman"/>
          <w:b/>
          <w:color w:val="FF0000"/>
          <w:u w:val="single"/>
        </w:rPr>
        <w:t xml:space="preserve"> и выходные дни</w:t>
      </w:r>
      <w:r w:rsidRPr="00F47A55">
        <w:rPr>
          <w:rFonts w:ascii="Times New Roman" w:hAnsi="Times New Roman"/>
          <w:b/>
          <w:color w:val="FF0000"/>
        </w:rPr>
        <w:t xml:space="preserve">:     </w:t>
      </w:r>
      <w:r>
        <w:rPr>
          <w:rFonts w:ascii="Times New Roman" w:hAnsi="Times New Roman"/>
          <w:b/>
          <w:color w:val="FF0000"/>
        </w:rPr>
        <w:t xml:space="preserve"> </w:t>
      </w:r>
      <w:r w:rsidRPr="00F47A55">
        <w:rPr>
          <w:rFonts w:ascii="Times New Roman" w:hAnsi="Times New Roman"/>
          <w:b/>
          <w:color w:val="FF0000"/>
        </w:rPr>
        <w:t>23 февр</w:t>
      </w:r>
      <w:r>
        <w:rPr>
          <w:rFonts w:ascii="Times New Roman" w:hAnsi="Times New Roman"/>
          <w:b/>
          <w:color w:val="FF0000"/>
        </w:rPr>
        <w:t>аля, 8 марта, 1-3 мая, 9-10 мая  2021</w:t>
      </w:r>
      <w:r w:rsidRPr="00F47A55">
        <w:rPr>
          <w:rFonts w:ascii="Times New Roman" w:hAnsi="Times New Roman"/>
          <w:b/>
          <w:color w:val="FF0000"/>
        </w:rPr>
        <w:t>г.</w:t>
      </w:r>
    </w:p>
    <w:tbl>
      <w:tblPr>
        <w:tblpPr w:leftFromText="180" w:rightFromText="180" w:vertAnchor="text" w:horzAnchor="margin" w:tblpY="488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5382"/>
      </w:tblGrid>
      <w:tr w:rsidR="00367490" w:rsidTr="00F35A7A">
        <w:trPr>
          <w:trHeight w:val="1622"/>
        </w:trPr>
        <w:tc>
          <w:tcPr>
            <w:tcW w:w="8330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учебных четвертей: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1 четверть (01.09.2020-30.10.2020) – 9 недель;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2 четверть (09.11.2020-30.12.2020) – 8 недель;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3 четверть (11.01.2021- 19.03.2021)– 10 недель;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3 четверть для 1 классов - 9 недель;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4 четверть (01.04.2021-31.05.2021) – 8 недель; 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4 четверть для  1,9,11 классов (30.03.2020-23.05.2020) – 7 недель </w:t>
            </w:r>
          </w:p>
        </w:tc>
        <w:tc>
          <w:tcPr>
            <w:tcW w:w="5382" w:type="dxa"/>
          </w:tcPr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учебных полугодий: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>1 полугодие  для 1-11 классов – 17 недель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для  1 классов – 16 недель 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для 2-8,10 классов-18 недель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490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для   9,11 классов – 17 недель </w:t>
            </w:r>
          </w:p>
          <w:p w:rsidR="00367490" w:rsidRPr="00367490" w:rsidRDefault="00367490" w:rsidP="00367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490" w:rsidRDefault="00367490" w:rsidP="00367490">
      <w:pPr>
        <w:rPr>
          <w:rFonts w:ascii="Times New Roman" w:hAnsi="Times New Roman"/>
          <w:b/>
        </w:rPr>
      </w:pPr>
    </w:p>
    <w:p w:rsidR="00367490" w:rsidRDefault="00367490" w:rsidP="00367490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tab/>
      </w:r>
      <w:r>
        <w:tab/>
      </w:r>
    </w:p>
    <w:p w:rsidR="00367490" w:rsidRDefault="00367490" w:rsidP="00367490"/>
    <w:p w:rsidR="00367490" w:rsidRDefault="00367490" w:rsidP="00367490"/>
    <w:p w:rsidR="00367490" w:rsidRDefault="00367490" w:rsidP="00367490"/>
    <w:p w:rsidR="00367490" w:rsidRDefault="00367490" w:rsidP="00367490"/>
    <w:p w:rsidR="00F257BC" w:rsidRDefault="00F257BC" w:rsidP="00367490">
      <w:pPr>
        <w:sectPr w:rsidR="00F257BC" w:rsidSect="0036749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7490" w:rsidRPr="00367490" w:rsidRDefault="00367490" w:rsidP="00367490">
      <w:pPr>
        <w:jc w:val="center"/>
        <w:rPr>
          <w:rFonts w:ascii="Times New Roman" w:hAnsi="Times New Roman"/>
          <w:b/>
        </w:rPr>
      </w:pPr>
      <w:r w:rsidRPr="00367490">
        <w:rPr>
          <w:rFonts w:ascii="Times New Roman" w:hAnsi="Times New Roman"/>
          <w:b/>
        </w:rPr>
        <w:lastRenderedPageBreak/>
        <w:t>3.3. Система условий реализации основной образовательной программы.</w:t>
      </w:r>
    </w:p>
    <w:p w:rsidR="00367490" w:rsidRPr="00367490" w:rsidRDefault="00367490" w:rsidP="00367490">
      <w:pPr>
        <w:jc w:val="center"/>
        <w:rPr>
          <w:rFonts w:ascii="Times New Roman" w:hAnsi="Times New Roman"/>
          <w:b/>
        </w:rPr>
      </w:pPr>
      <w:r w:rsidRPr="00367490">
        <w:rPr>
          <w:rFonts w:ascii="Times New Roman" w:hAnsi="Times New Roman"/>
          <w:b/>
        </w:rPr>
        <w:t>3.3.1.</w:t>
      </w:r>
      <w:r w:rsidR="00F257BC">
        <w:rPr>
          <w:rFonts w:ascii="Times New Roman" w:hAnsi="Times New Roman"/>
          <w:b/>
        </w:rPr>
        <w:t xml:space="preserve"> </w:t>
      </w:r>
      <w:r w:rsidRPr="00367490">
        <w:rPr>
          <w:rFonts w:ascii="Times New Roman" w:hAnsi="Times New Roman"/>
          <w:b/>
        </w:rPr>
        <w:t>Кадровые условия реализации основной образовательной программы</w:t>
      </w:r>
    </w:p>
    <w:tbl>
      <w:tblPr>
        <w:tblStyle w:val="a4"/>
        <w:tblW w:w="10648" w:type="dxa"/>
        <w:tblLook w:val="04A0" w:firstRow="1" w:lastRow="0" w:firstColumn="1" w:lastColumn="0" w:noHBand="0" w:noVBand="1"/>
      </w:tblPr>
      <w:tblGrid>
        <w:gridCol w:w="527"/>
        <w:gridCol w:w="3052"/>
        <w:gridCol w:w="1888"/>
        <w:gridCol w:w="1029"/>
        <w:gridCol w:w="951"/>
        <w:gridCol w:w="1487"/>
        <w:gridCol w:w="1714"/>
      </w:tblGrid>
      <w:tr w:rsidR="008953A3" w:rsidRPr="00376BDE" w:rsidTr="008953A3">
        <w:trPr>
          <w:trHeight w:val="1077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(категории)</w:t>
            </w:r>
          </w:p>
        </w:tc>
      </w:tr>
      <w:tr w:rsidR="008953A3" w:rsidRPr="00376BDE" w:rsidTr="008953A3">
        <w:trPr>
          <w:trHeight w:val="70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Денисов Александр Дмитриевич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2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Ефремова Марина Олеговна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0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Колесникова Елена Евгеньевна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2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Котовская Ирина Владимировна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0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Лепехина Татьяна Валентиновна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1077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rPr>
                <w:rFonts w:ascii="Times New Roman" w:hAnsi="Times New Roman"/>
                <w:sz w:val="24"/>
                <w:szCs w:val="24"/>
              </w:rPr>
            </w:pPr>
            <w:r w:rsidRPr="00376BDE">
              <w:rPr>
                <w:rFonts w:ascii="Times New Roman" w:hAnsi="Times New Roman"/>
                <w:sz w:val="24"/>
                <w:szCs w:val="24"/>
              </w:rPr>
              <w:t xml:space="preserve">Лучко Татьяна Витальевна 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953A3" w:rsidRPr="00376BDE" w:rsidTr="008953A3">
        <w:trPr>
          <w:trHeight w:val="1096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BDE">
              <w:rPr>
                <w:rFonts w:ascii="Times New Roman" w:hAnsi="Times New Roman"/>
                <w:sz w:val="24"/>
                <w:szCs w:val="24"/>
              </w:rPr>
              <w:t>Макиевская</w:t>
            </w:r>
            <w:proofErr w:type="spellEnd"/>
            <w:r w:rsidRPr="00376BDE">
              <w:rPr>
                <w:rFonts w:ascii="Times New Roman" w:hAnsi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0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Мукимов Владимир </w:t>
            </w:r>
            <w:proofErr w:type="spellStart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8953A3" w:rsidRPr="00376BDE" w:rsidTr="008953A3">
        <w:trPr>
          <w:trHeight w:val="72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953A3" w:rsidRPr="00376BDE" w:rsidTr="008953A3">
        <w:trPr>
          <w:trHeight w:val="704"/>
        </w:trPr>
        <w:tc>
          <w:tcPr>
            <w:tcW w:w="54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376B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9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29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7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F35A7A" w:rsidRPr="00376BDE" w:rsidRDefault="00F35A7A" w:rsidP="00F3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67490" w:rsidRDefault="00367490" w:rsidP="003674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BDE" w:rsidRPr="00376BDE" w:rsidRDefault="00376BDE" w:rsidP="00376BDE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76BDE">
        <w:rPr>
          <w:rFonts w:ascii="Times New Roman" w:hAnsi="Times New Roman"/>
          <w:b/>
          <w:i/>
          <w:sz w:val="24"/>
          <w:szCs w:val="24"/>
        </w:rPr>
        <w:t>3.3.2. Финансовое обеспечение реализации основной образовательной программы.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Объем действующих расходных обязательств отражается в государственном задании образовательной организации.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Государственное задание устанавливает показатели, характеризующие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Норматив затрат на реализацию образовательной программы основного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общего образования – гарантированный минимально допустимый объем финансовых сре</w:t>
      </w:r>
      <w:proofErr w:type="gramStart"/>
      <w:r w:rsidRPr="00376BDE">
        <w:rPr>
          <w:rFonts w:ascii="Times New Roman" w:hAnsi="Times New Roman"/>
          <w:sz w:val="24"/>
          <w:szCs w:val="24"/>
        </w:rPr>
        <w:t>дств в г</w:t>
      </w:r>
      <w:proofErr w:type="gramEnd"/>
      <w:r w:rsidRPr="00376BDE">
        <w:rPr>
          <w:rFonts w:ascii="Times New Roman" w:hAnsi="Times New Roman"/>
          <w:sz w:val="24"/>
          <w:szCs w:val="24"/>
        </w:rPr>
        <w:t>од в расчете на одного обучающегося, необходимый для реализации образовательной программы основного общего образования,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включая: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расходы на оплату труда работников, реализующих образовательную программу основного общего образования;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расходы на приобретение учебников и учебных пособий, средств обучения;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376BDE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>Реализация подхода нормативного финансирования в расчете на одного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осуществляется на трех следующих уровнях: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межбюджетные отношения (бюджет субъекта Российской Федерации – местный бюджет);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76BDE">
        <w:rPr>
          <w:rFonts w:ascii="Times New Roman" w:hAnsi="Times New Roman"/>
          <w:sz w:val="24"/>
          <w:szCs w:val="24"/>
        </w:rPr>
        <w:t>внутрибюджетные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отношения (местный бюджет – муниципальная общеобразовательная организация);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общеобразовательная организация.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• 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• 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376BDE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отношений (местный бюджет – общеобразовательная организация) и общеобразовательной организации.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государственных (муниципальных) услуг включают в себя затраты на оплату труда педагогических работников </w:t>
      </w:r>
      <w:proofErr w:type="gramStart"/>
      <w:r w:rsidRPr="00376BDE">
        <w:rPr>
          <w:rFonts w:ascii="Times New Roman" w:hAnsi="Times New Roman"/>
          <w:sz w:val="24"/>
          <w:szCs w:val="24"/>
        </w:rPr>
        <w:t>с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</w:t>
      </w:r>
      <w:proofErr w:type="gramStart"/>
      <w:r w:rsidRPr="00376BDE">
        <w:rPr>
          <w:rFonts w:ascii="Times New Roman" w:hAnsi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>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• 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• общая часть фонда оплаты труда обеспечивает гарантированную оплату труда педагогического работника.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В них включаются: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•динамика учебных достижений обучающихся, активность их участия во внеурочной деятельности;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•использование учителями современных педагогических технологий, в том числе </w:t>
      </w:r>
      <w:proofErr w:type="spellStart"/>
      <w:r w:rsidRPr="00376BD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76BDE">
        <w:rPr>
          <w:rFonts w:ascii="Times New Roman" w:hAnsi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Образовательная организация самостоятельно определяет: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соотношение базовой и стимулирующей части фонда оплаты труда;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 персонала;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 соотношение общей и специальной частей внутри базовой части фонда оплаты труда;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• порядок </w:t>
      </w:r>
      <w:proofErr w:type="gramStart"/>
      <w:r w:rsidRPr="00376BDE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в соответствии с региональными и муниципальными нормативными правовыми актами.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учитывается мнение Общественного совета образовательной организации, как  коллегиального органа управления образовательной организации, выборного органа первичной профсоюзной организации.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Примерный календарный учебный график реализации образовательной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>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(ст. 2, п. 10).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BDE">
        <w:rPr>
          <w:rFonts w:ascii="Times New Roman" w:hAnsi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Федеральным законом «Об образовании в Российской Федерации» (ст. 2, п. 10).</w:t>
      </w:r>
      <w:proofErr w:type="gramEnd"/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E473BE" w:rsidRDefault="00E473BE" w:rsidP="00376BD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473BE">
        <w:rPr>
          <w:rFonts w:ascii="Times New Roman" w:hAnsi="Times New Roman"/>
          <w:b/>
          <w:i/>
          <w:sz w:val="24"/>
          <w:szCs w:val="24"/>
        </w:rPr>
        <w:t>3.3.3. Информационно – методические условия реализации основной образовательной п</w:t>
      </w:r>
      <w:r>
        <w:rPr>
          <w:rFonts w:ascii="Times New Roman" w:hAnsi="Times New Roman"/>
          <w:b/>
          <w:i/>
          <w:sz w:val="24"/>
          <w:szCs w:val="24"/>
        </w:rPr>
        <w:t>рограммы</w:t>
      </w:r>
      <w:r w:rsidRPr="00E473BE">
        <w:rPr>
          <w:rFonts w:ascii="Times New Roman" w:hAnsi="Times New Roman"/>
          <w:b/>
          <w:i/>
          <w:sz w:val="24"/>
          <w:szCs w:val="24"/>
        </w:rPr>
        <w:t>.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3BE">
        <w:rPr>
          <w:rFonts w:ascii="Times New Roman" w:hAnsi="Times New Roman"/>
          <w:sz w:val="24"/>
          <w:szCs w:val="24"/>
        </w:rPr>
        <w:t>Создаваемая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 в Школы ИОС строится в соответствии со следующей иерархией: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единая информационно-образовательная среда страны;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единая информационно-образовательная среда региона;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информационно-образовательная среда Школы;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предметная информационно-образовательная среда;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информационно-образовательная среда УМК;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информационно-образовательная среда компонентов УМК;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информационно-образовательная среда элементов УМК.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Основными элементами ИОС являются: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информационно-образовательные ресурсы в виде печатной продукции;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информационно-образовательные ресурсы на сменных оптических носителях;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информационно-образовательные ресурсы сети Интернет;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вычислительная и информационно-телекоммуникационная </w:t>
      </w:r>
      <w:proofErr w:type="gramStart"/>
      <w:r w:rsidRPr="00E473BE">
        <w:rPr>
          <w:rFonts w:ascii="Times New Roman" w:hAnsi="Times New Roman"/>
          <w:sz w:val="24"/>
          <w:szCs w:val="24"/>
        </w:rPr>
        <w:t>инфра-структура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прикладные программы, в том числе поддерживающие администрирование и финансово-хозяйственную деятельность Школы (бухгалтерский учет, делопроизводство, кадры и т. д.).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Необходимое для использования ИКТ оборудование  отвечает современным </w:t>
      </w:r>
      <w:proofErr w:type="gramStart"/>
      <w:r w:rsidRPr="00E473BE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 и обеспечивать использование ИКТ: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 учебной деятельности;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во внеурочной деятельности;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lastRenderedPageBreak/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 исследовательской и проектной деятельности;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при измерении, контроле и оценке результатов образования;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Школы с другими организациями социальной сферы и органами управления.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Учебно-методическое и информационное оснащение образовательного процесса обеспечивает возможность: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реализации </w:t>
      </w:r>
      <w:r w:rsidRPr="00E473BE">
        <w:rPr>
          <w:rFonts w:ascii="Times New Roman" w:hAnsi="Times New Roman"/>
          <w:sz w:val="24"/>
          <w:szCs w:val="24"/>
        </w:rPr>
        <w:tab/>
        <w:t xml:space="preserve">индивидуальных </w:t>
      </w:r>
      <w:r w:rsidRPr="00E473BE">
        <w:rPr>
          <w:rFonts w:ascii="Times New Roman" w:hAnsi="Times New Roman"/>
          <w:sz w:val="24"/>
          <w:szCs w:val="24"/>
        </w:rPr>
        <w:tab/>
        <w:t xml:space="preserve">образовательных </w:t>
      </w:r>
      <w:r w:rsidRPr="00E473BE">
        <w:rPr>
          <w:rFonts w:ascii="Times New Roman" w:hAnsi="Times New Roman"/>
          <w:sz w:val="24"/>
          <w:szCs w:val="24"/>
        </w:rPr>
        <w:tab/>
        <w:t xml:space="preserve">планов </w:t>
      </w:r>
      <w:r w:rsidRPr="00E473BE">
        <w:rPr>
          <w:rFonts w:ascii="Times New Roman" w:hAnsi="Times New Roman"/>
          <w:sz w:val="24"/>
          <w:szCs w:val="24"/>
        </w:rPr>
        <w:tab/>
        <w:t xml:space="preserve">обучающихся,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осуществления их самостоятельной образовательной деятельности;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E473BE">
        <w:rPr>
          <w:rFonts w:ascii="Times New Roman" w:hAnsi="Times New Roman"/>
          <w:sz w:val="24"/>
          <w:szCs w:val="24"/>
        </w:rPr>
        <w:t>видеосообщений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>выступления с аудио-, виде</w:t>
      </w:r>
      <w:proofErr w:type="gramStart"/>
      <w:r w:rsidRPr="00E473BE">
        <w:rPr>
          <w:rFonts w:ascii="Times New Roman" w:hAnsi="Times New Roman"/>
          <w:sz w:val="24"/>
          <w:szCs w:val="24"/>
        </w:rPr>
        <w:t>о-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 и графическим экранным сопровождением;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вывода информации на бумагу и т. п. и в трехмерную материальную среду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(печать);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E473BE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в информационной среде Школы;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поиска и получения информации;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>вещания (</w:t>
      </w:r>
      <w:proofErr w:type="spellStart"/>
      <w:r w:rsidRPr="00E473BE">
        <w:rPr>
          <w:rFonts w:ascii="Times New Roman" w:hAnsi="Times New Roman"/>
          <w:sz w:val="24"/>
          <w:szCs w:val="24"/>
        </w:rPr>
        <w:t>подкастинга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), использования </w:t>
      </w:r>
      <w:proofErr w:type="spellStart"/>
      <w:r w:rsidRPr="00E473BE">
        <w:rPr>
          <w:rFonts w:ascii="Times New Roman" w:hAnsi="Times New Roman"/>
          <w:sz w:val="24"/>
          <w:szCs w:val="24"/>
        </w:rPr>
        <w:t>носимыхаудиовидеоустройств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для учебной деятельности на уроке и вне урока;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lastRenderedPageBreak/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создания, заполнения и анализа баз данных, в том числе определителей; их наглядного представления;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художественного творчества с использованием ручных, электрических и </w:t>
      </w:r>
      <w:proofErr w:type="spellStart"/>
      <w:r w:rsidRPr="00E473BE">
        <w:rPr>
          <w:rFonts w:ascii="Times New Roman" w:hAnsi="Times New Roman"/>
          <w:sz w:val="24"/>
          <w:szCs w:val="24"/>
        </w:rPr>
        <w:t>ИКТинструментов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, реализации художественно-оформительских и издательских проектов, натурной и рисованной мультипликации;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занятий по изучению правил дорожного движения с использованием игр, оборудования, а также компьютерных тренажеров;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Школы;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E473BE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E473BE">
        <w:rPr>
          <w:rFonts w:ascii="Times New Roman" w:hAnsi="Times New Roman"/>
          <w:sz w:val="24"/>
          <w:szCs w:val="24"/>
        </w:rPr>
        <w:t>тексто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-графических и </w:t>
      </w:r>
      <w:proofErr w:type="spellStart"/>
      <w:r w:rsidRPr="00E473BE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, результатов творческой, научно-исследовательской и проектной деятельности обучающихся;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проведения массовых мероприятий, собраний, представлений; досуга и </w:t>
      </w:r>
      <w:proofErr w:type="gramStart"/>
      <w:r w:rsidRPr="00E473BE">
        <w:rPr>
          <w:rFonts w:ascii="Times New Roman" w:hAnsi="Times New Roman"/>
          <w:sz w:val="24"/>
          <w:szCs w:val="24"/>
        </w:rPr>
        <w:t>общения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E473BE">
        <w:rPr>
          <w:rFonts w:ascii="Times New Roman" w:hAnsi="Times New Roman"/>
          <w:sz w:val="24"/>
          <w:szCs w:val="24"/>
        </w:rPr>
        <w:t>мультимедиасопровождением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;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•</w:t>
      </w:r>
      <w:r w:rsidRPr="00E473BE">
        <w:rPr>
          <w:rFonts w:ascii="Times New Roman" w:hAnsi="Times New Roman"/>
          <w:sz w:val="24"/>
          <w:szCs w:val="24"/>
        </w:rPr>
        <w:tab/>
        <w:t xml:space="preserve">выпуска школьных печатных изданий, работы школьного телевидения.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lastRenderedPageBreak/>
        <w:t xml:space="preserve">Все указанные виды деятельности обеспечиваются расходными материалами.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3BE">
        <w:rPr>
          <w:rFonts w:ascii="Times New Roman" w:hAnsi="Times New Roman"/>
          <w:sz w:val="24"/>
          <w:szCs w:val="24"/>
        </w:rPr>
        <w:t xml:space="preserve">Технические средства: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цифровой микроскоп; доска со средствами, обеспечивающими обратную связь. </w:t>
      </w:r>
      <w:proofErr w:type="gramEnd"/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3BE">
        <w:rPr>
          <w:rFonts w:ascii="Times New Roman" w:hAnsi="Times New Roman"/>
          <w:sz w:val="24"/>
          <w:szCs w:val="24"/>
        </w:rPr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 редактор видео; редактор звука; ГИС; редактор представления </w:t>
      </w:r>
      <w:proofErr w:type="spellStart"/>
      <w:r w:rsidRPr="00E473BE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E473BE">
        <w:rPr>
          <w:rFonts w:ascii="Times New Roman" w:hAnsi="Times New Roman"/>
          <w:sz w:val="24"/>
          <w:szCs w:val="24"/>
        </w:rPr>
        <w:t>лайн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и оф-</w:t>
      </w:r>
      <w:proofErr w:type="spellStart"/>
      <w:r w:rsidRPr="00E473BE">
        <w:rPr>
          <w:rFonts w:ascii="Times New Roman" w:hAnsi="Times New Roman"/>
          <w:sz w:val="24"/>
          <w:szCs w:val="24"/>
        </w:rPr>
        <w:t>лайн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 сетевого взаимодействия; среда для </w:t>
      </w:r>
      <w:proofErr w:type="gramStart"/>
      <w:r w:rsidRPr="00E473BE">
        <w:rPr>
          <w:rFonts w:ascii="Times New Roman" w:hAnsi="Times New Roman"/>
          <w:sz w:val="24"/>
          <w:szCs w:val="24"/>
        </w:rPr>
        <w:t>интернет-публикаций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; редактор интернет-сайтов; редактор для совместного удаленного редактирования сообщений.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Школы; подготовка программ формирования ИКТ-компетентности работников Школ</w:t>
      </w:r>
      <w:proofErr w:type="gramStart"/>
      <w:r w:rsidRPr="00E473BE">
        <w:rPr>
          <w:rFonts w:ascii="Times New Roman" w:hAnsi="Times New Roman"/>
          <w:sz w:val="24"/>
          <w:szCs w:val="24"/>
        </w:rPr>
        <w:t>ы(</w:t>
      </w:r>
      <w:proofErr w:type="gramEnd"/>
      <w:r w:rsidRPr="00E473BE">
        <w:rPr>
          <w:rFonts w:ascii="Times New Roman" w:hAnsi="Times New Roman"/>
          <w:sz w:val="24"/>
          <w:szCs w:val="24"/>
        </w:rPr>
        <w:t xml:space="preserve">индивидуальных программ для каждого работника).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Отображение образовательного процесса в информационной среде: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E473BE">
        <w:rPr>
          <w:rFonts w:ascii="Times New Roman" w:hAnsi="Times New Roman"/>
          <w:sz w:val="24"/>
          <w:szCs w:val="24"/>
        </w:rPr>
        <w:t>мультимедиаколлекция</w:t>
      </w:r>
      <w:proofErr w:type="spellEnd"/>
      <w:r w:rsidRPr="00E473BE">
        <w:rPr>
          <w:rFonts w:ascii="Times New Roman" w:hAnsi="Times New Roman"/>
          <w:sz w:val="24"/>
          <w:szCs w:val="24"/>
        </w:rPr>
        <w:t xml:space="preserve">).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Компоненты на бумажных носителях: учебники (органайзеры); рабочие тетради (тетради-тренажеры).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73BE">
        <w:rPr>
          <w:rFonts w:ascii="Times New Roman" w:hAnsi="Times New Roman"/>
          <w:sz w:val="24"/>
          <w:szCs w:val="24"/>
        </w:rPr>
        <w:t xml:space="preserve">Компоненты на CD и DVD: электронные приложения к учебникам; электронные наглядные пособия; электронные тренажеры; электронные практикумы. </w:t>
      </w:r>
    </w:p>
    <w:p w:rsidR="00E473BE" w:rsidRPr="00E473BE" w:rsidRDefault="00E473BE" w:rsidP="00E473B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BDE" w:rsidRPr="00376BDE" w:rsidRDefault="00E473BE" w:rsidP="00376BD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3.3.4</w:t>
      </w:r>
      <w:r w:rsidR="00376B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6BDE" w:rsidRPr="00376BDE">
        <w:rPr>
          <w:rFonts w:ascii="Times New Roman" w:hAnsi="Times New Roman"/>
          <w:b/>
          <w:i/>
          <w:sz w:val="24"/>
          <w:szCs w:val="24"/>
        </w:rPr>
        <w:t>Психолого-педагогическое сопровождение реализации основной</w:t>
      </w:r>
      <w:r w:rsidR="00376BDE">
        <w:rPr>
          <w:rFonts w:ascii="Times New Roman" w:hAnsi="Times New Roman"/>
          <w:b/>
          <w:i/>
          <w:sz w:val="24"/>
          <w:szCs w:val="24"/>
        </w:rPr>
        <w:t xml:space="preserve"> образовательной программы СОО</w:t>
      </w:r>
      <w:r w:rsidR="00376BDE" w:rsidRPr="00376BDE">
        <w:rPr>
          <w:rFonts w:ascii="Times New Roman" w:hAnsi="Times New Roman"/>
          <w:b/>
          <w:i/>
          <w:sz w:val="24"/>
          <w:szCs w:val="24"/>
        </w:rPr>
        <w:t>.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Основные направления работы психологической службы определяются общими целями Школы, которые состоят в нахождении индивидуальных путей личностного развития учащихся, реализации их творческого потенциала. Исходя из этих предпосылок, которые являются одновременно и важнейшими условиями повышения эффективности учебно-воспитательного процесса, психологическая служба Школы ставит своей основной </w:t>
      </w:r>
      <w:r w:rsidRPr="00376BDE">
        <w:rPr>
          <w:rFonts w:ascii="Times New Roman" w:hAnsi="Times New Roman"/>
          <w:sz w:val="24"/>
          <w:szCs w:val="24"/>
        </w:rPr>
        <w:tab/>
        <w:t xml:space="preserve">целью </w:t>
      </w:r>
      <w:r w:rsidRPr="00376BDE">
        <w:rPr>
          <w:rFonts w:ascii="Times New Roman" w:hAnsi="Times New Roman"/>
          <w:sz w:val="24"/>
          <w:szCs w:val="24"/>
        </w:rPr>
        <w:tab/>
        <w:t xml:space="preserve">обеспечение </w:t>
      </w:r>
      <w:r w:rsidRPr="00376BDE">
        <w:rPr>
          <w:rFonts w:ascii="Times New Roman" w:hAnsi="Times New Roman"/>
          <w:sz w:val="24"/>
          <w:szCs w:val="24"/>
        </w:rPr>
        <w:tab/>
        <w:t xml:space="preserve">психологической </w:t>
      </w:r>
      <w:r w:rsidRPr="00376BDE">
        <w:rPr>
          <w:rFonts w:ascii="Times New Roman" w:hAnsi="Times New Roman"/>
          <w:sz w:val="24"/>
          <w:szCs w:val="24"/>
        </w:rPr>
        <w:tab/>
        <w:t xml:space="preserve">поддержки </w:t>
      </w:r>
      <w:r w:rsidRPr="00376BDE">
        <w:rPr>
          <w:rFonts w:ascii="Times New Roman" w:hAnsi="Times New Roman"/>
          <w:sz w:val="24"/>
          <w:szCs w:val="24"/>
        </w:rPr>
        <w:tab/>
        <w:t>учебно</w:t>
      </w:r>
      <w:r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 xml:space="preserve">воспитательного процесса. Задачи практического направления: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</w:t>
      </w:r>
      <w:r w:rsidRPr="00376BDE">
        <w:rPr>
          <w:rFonts w:ascii="Times New Roman" w:hAnsi="Times New Roman"/>
          <w:sz w:val="24"/>
          <w:szCs w:val="24"/>
        </w:rPr>
        <w:tab/>
        <w:t xml:space="preserve">выявление </w:t>
      </w:r>
      <w:r w:rsidRPr="00376BDE">
        <w:rPr>
          <w:rFonts w:ascii="Times New Roman" w:hAnsi="Times New Roman"/>
          <w:sz w:val="24"/>
          <w:szCs w:val="24"/>
        </w:rPr>
        <w:tab/>
        <w:t xml:space="preserve">личностных </w:t>
      </w:r>
      <w:r w:rsidRPr="00376BDE">
        <w:rPr>
          <w:rFonts w:ascii="Times New Roman" w:hAnsi="Times New Roman"/>
          <w:sz w:val="24"/>
          <w:szCs w:val="24"/>
        </w:rPr>
        <w:tab/>
        <w:t>особенностей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 школьников, составление психологических рекомендаций по их развитию и коррекции;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>•</w:t>
      </w:r>
      <w:r w:rsidRPr="00376BDE">
        <w:rPr>
          <w:rFonts w:ascii="Times New Roman" w:hAnsi="Times New Roman"/>
          <w:sz w:val="24"/>
          <w:szCs w:val="24"/>
        </w:rPr>
        <w:tab/>
        <w:t xml:space="preserve">осуществление помощи школьникам в выборе профиля обучения, основываясь на их личностных интересах, способностях и уровне развития;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•</w:t>
      </w:r>
      <w:r w:rsidRPr="00376BDE">
        <w:rPr>
          <w:rFonts w:ascii="Times New Roman" w:hAnsi="Times New Roman"/>
          <w:sz w:val="24"/>
          <w:szCs w:val="24"/>
        </w:rPr>
        <w:tab/>
        <w:t xml:space="preserve">выявление, </w:t>
      </w:r>
      <w:r w:rsidRPr="00376BDE">
        <w:rPr>
          <w:rFonts w:ascii="Times New Roman" w:hAnsi="Times New Roman"/>
          <w:sz w:val="24"/>
          <w:szCs w:val="24"/>
        </w:rPr>
        <w:tab/>
        <w:t xml:space="preserve">отслеживание </w:t>
      </w:r>
      <w:r w:rsidRPr="00376BDE">
        <w:rPr>
          <w:rFonts w:ascii="Times New Roman" w:hAnsi="Times New Roman"/>
          <w:sz w:val="24"/>
          <w:szCs w:val="24"/>
        </w:rPr>
        <w:tab/>
        <w:t xml:space="preserve">и </w:t>
      </w:r>
      <w:r w:rsidRPr="00376BDE">
        <w:rPr>
          <w:rFonts w:ascii="Times New Roman" w:hAnsi="Times New Roman"/>
          <w:sz w:val="24"/>
          <w:szCs w:val="24"/>
        </w:rPr>
        <w:tab/>
        <w:t xml:space="preserve">коррекция </w:t>
      </w:r>
      <w:r w:rsidRPr="00376BDE">
        <w:rPr>
          <w:rFonts w:ascii="Times New Roman" w:hAnsi="Times New Roman"/>
          <w:sz w:val="24"/>
          <w:szCs w:val="24"/>
        </w:rPr>
        <w:tab/>
        <w:t xml:space="preserve">психологических </w:t>
      </w:r>
      <w:r w:rsidRPr="00376BDE">
        <w:rPr>
          <w:rFonts w:ascii="Times New Roman" w:hAnsi="Times New Roman"/>
          <w:sz w:val="24"/>
          <w:szCs w:val="24"/>
        </w:rPr>
        <w:tab/>
        <w:t xml:space="preserve">состояний </w:t>
      </w:r>
      <w:r w:rsidRPr="00376BDE">
        <w:rPr>
          <w:rFonts w:ascii="Times New Roman" w:hAnsi="Times New Roman"/>
          <w:sz w:val="24"/>
          <w:szCs w:val="24"/>
        </w:rPr>
        <w:tab/>
        <w:t xml:space="preserve">и поведения учащихся.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Школа создает условия реализации образовательной программы на основе возрастных психологических особенностей подростков.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Возрастные особенности: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В подростковый период происходит осознание собственной индивидуальности, открытие </w:t>
      </w:r>
      <w:r w:rsidRPr="00376BDE">
        <w:rPr>
          <w:rFonts w:ascii="Times New Roman" w:hAnsi="Times New Roman"/>
          <w:sz w:val="24"/>
          <w:szCs w:val="24"/>
        </w:rPr>
        <w:tab/>
        <w:t xml:space="preserve">собственного </w:t>
      </w:r>
      <w:r w:rsidRPr="00376BDE">
        <w:rPr>
          <w:rFonts w:ascii="Times New Roman" w:hAnsi="Times New Roman"/>
          <w:sz w:val="24"/>
          <w:szCs w:val="24"/>
        </w:rPr>
        <w:tab/>
        <w:t xml:space="preserve">«Я», </w:t>
      </w:r>
      <w:r w:rsidRPr="00376BDE">
        <w:rPr>
          <w:rFonts w:ascii="Times New Roman" w:hAnsi="Times New Roman"/>
          <w:sz w:val="24"/>
          <w:szCs w:val="24"/>
        </w:rPr>
        <w:tab/>
        <w:t xml:space="preserve">появление </w:t>
      </w:r>
      <w:r w:rsidRPr="00376BDE">
        <w:rPr>
          <w:rFonts w:ascii="Times New Roman" w:hAnsi="Times New Roman"/>
          <w:sz w:val="24"/>
          <w:szCs w:val="24"/>
        </w:rPr>
        <w:tab/>
        <w:t xml:space="preserve">жизненного </w:t>
      </w:r>
      <w:r w:rsidRPr="00376BDE">
        <w:rPr>
          <w:rFonts w:ascii="Times New Roman" w:hAnsi="Times New Roman"/>
          <w:sz w:val="24"/>
          <w:szCs w:val="24"/>
        </w:rPr>
        <w:tab/>
        <w:t xml:space="preserve">плана, </w:t>
      </w:r>
      <w:r w:rsidRPr="00376BDE">
        <w:rPr>
          <w:rFonts w:ascii="Times New Roman" w:hAnsi="Times New Roman"/>
          <w:sz w:val="24"/>
          <w:szCs w:val="24"/>
        </w:rPr>
        <w:tab/>
        <w:t xml:space="preserve">установка </w:t>
      </w:r>
      <w:r w:rsidRPr="00376BDE">
        <w:rPr>
          <w:rFonts w:ascii="Times New Roman" w:hAnsi="Times New Roman"/>
          <w:sz w:val="24"/>
          <w:szCs w:val="24"/>
        </w:rPr>
        <w:tab/>
        <w:t xml:space="preserve">на сознательное построение своей жизни, постоянное включение в различные сферы общественной жизни.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В качестве ведущей деятельности выступает общественно полезная деятельность в разнообразных формах, а так же личностное общение со сверстниками.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Установка подростка на обширные, большие масштабы, которые для него более субъективно приемлемы, чем ближние, текущие.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Тяга подростка к сопротивлению, преодолению, к волевым напряжениям, которые иногда проявляются в упрямстве, хулиганстве, борьбе против воспитательного авторитета.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Стремление подростка к неизвестному, к рискованному, к приключениям, героизму - доминанта романтики.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 Поиск друга, </w:t>
      </w:r>
      <w:r w:rsidRPr="00376BDE">
        <w:rPr>
          <w:rFonts w:ascii="Times New Roman" w:hAnsi="Times New Roman"/>
          <w:sz w:val="24"/>
          <w:szCs w:val="24"/>
        </w:rPr>
        <w:t xml:space="preserve">потребность в том, кто может понять, ориентация на коммуникацию внутри группы - детские компании.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Смена системы ценностей и расширение жизненного мира.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Неустойчивая эмоциональная сфера, всплески и неуправляемость эмоций и настроений; высокая эмоциональная напряженность подростка.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 Конфликт</w:t>
      </w:r>
      <w:r>
        <w:rPr>
          <w:rFonts w:ascii="Times New Roman" w:hAnsi="Times New Roman"/>
          <w:sz w:val="24"/>
          <w:szCs w:val="24"/>
        </w:rPr>
        <w:t xml:space="preserve">ность и усиление агрессивности </w:t>
      </w:r>
      <w:r w:rsidRPr="00376BDE">
        <w:rPr>
          <w:rFonts w:ascii="Times New Roman" w:hAnsi="Times New Roman"/>
          <w:sz w:val="24"/>
          <w:szCs w:val="24"/>
        </w:rPr>
        <w:t xml:space="preserve">как формирование собственных  ценностей; самоутверждение своей самостоятельности и индивидуальности, возможность возникновения конфликтных отношений </w:t>
      </w:r>
      <w:proofErr w:type="gramStart"/>
      <w:r w:rsidRPr="00376BDE">
        <w:rPr>
          <w:rFonts w:ascii="Times New Roman" w:hAnsi="Times New Roman"/>
          <w:sz w:val="24"/>
          <w:szCs w:val="24"/>
        </w:rPr>
        <w:t>со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взрослыми.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Повышенная утомляемость и всплески работоспособности.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Формирование самооценки, характера; возможно возникновение акцентуаций характера и </w:t>
      </w:r>
      <w:proofErr w:type="spellStart"/>
      <w:r w:rsidRPr="00376BDE">
        <w:rPr>
          <w:rFonts w:ascii="Times New Roman" w:hAnsi="Times New Roman"/>
          <w:sz w:val="24"/>
          <w:szCs w:val="24"/>
        </w:rPr>
        <w:t>дезадаптационных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форм поведения.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Развитие логического мышления, способности к теоретическим рассуждениям и самоанализу.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 Самоконтроль и планирование деятельности еще затруднены.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 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реализации: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 xml:space="preserve">Образовательная среда – целостная качественная характеристика внутренней жизни Школы, которая определяется конкретными задачами, которые Школа ставит и реально решает в своей деятельности; </w:t>
      </w:r>
      <w:proofErr w:type="gramStart"/>
      <w:r w:rsidRPr="00376BDE">
        <w:rPr>
          <w:rFonts w:ascii="Times New Roman" w:hAnsi="Times New Roman"/>
          <w:sz w:val="24"/>
          <w:szCs w:val="24"/>
        </w:rPr>
        <w:t xml:space="preserve">проявляется в выборе средств, с помощью которых эти задачи решаются (учебный план, учебные программы, расписание учебных и </w:t>
      </w:r>
      <w:proofErr w:type="spellStart"/>
      <w:r w:rsidRPr="00376BDE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занятий, организация работы на уроках, тип взаимодействия педагогов с обучающимися, качество оценок, стиль неформальных отношений между детьми, организация </w:t>
      </w:r>
      <w:proofErr w:type="spellStart"/>
      <w:r w:rsidRPr="00376BD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школьной жизни, материально-техническое оснащение, оформление классов и коридоров и т.п.);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содержательно оценивается по тому эффекту в личностном (самооценка, уровень притязаний, тревожность, преобладающая мотивация), социальном (компетентность в общении, статус в классе, поведение в конфликте и т.п.), интеллектуальном развитии детей, которого она позволяет достичь.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Главными показателями эффективности образовательной среды Школы являются: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полноценное развитие способностей обучающихся;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формирование у них побуждающих к деятельности мотивов;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обеспечение инициативы детей самим включаться в ту или иную деятельность и проявлять собственную активность.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Таким образом, при выборе форм, способов и методов обучения и воспитания (образовательных технологий)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факторов: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расширение </w:t>
      </w:r>
      <w:proofErr w:type="spellStart"/>
      <w:r w:rsidRPr="00376BDE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376BDE">
        <w:rPr>
          <w:rFonts w:ascii="Times New Roman" w:hAnsi="Times New Roman"/>
          <w:sz w:val="24"/>
          <w:szCs w:val="24"/>
        </w:rPr>
        <w:t xml:space="preserve"> форм обучения, предполагающих приоритетное развитие творческой и поисковой активности в учебной и во всех остальных сферах школьной жизни;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 w:rsidRPr="00376BDE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как в одновозрастных, так и в разновозрастных группах, постепенный переход в разумных пределах от устных видов коммуникации к письменным, в том числе с использованием возможностей информационных и коммуникативных технологий;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использование проектной деятельности, проектных форм учебной деятельности, способствующих решению основных учебных задач на уроке;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>использование во всех классах (годах обучения) основной Школы оценочной системы, ориентированной на обучение детей сам</w:t>
      </w:r>
      <w:proofErr w:type="gramStart"/>
      <w:r w:rsidRPr="00376BDE">
        <w:rPr>
          <w:rFonts w:ascii="Times New Roman" w:hAnsi="Times New Roman"/>
          <w:sz w:val="24"/>
          <w:szCs w:val="24"/>
        </w:rPr>
        <w:t>о-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6BDE">
        <w:rPr>
          <w:rFonts w:ascii="Times New Roman" w:hAnsi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376BDE">
        <w:rPr>
          <w:rFonts w:ascii="Times New Roman" w:hAnsi="Times New Roman"/>
          <w:sz w:val="24"/>
          <w:szCs w:val="24"/>
        </w:rPr>
        <w:t xml:space="preserve">оцениванию (выбор конкретной технологии оценивания осуществляется Школой). 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Цель работы педагога-психолога: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психолого-педагогическое </w:t>
      </w:r>
      <w:r w:rsidRPr="00376BDE">
        <w:rPr>
          <w:rFonts w:ascii="Times New Roman" w:hAnsi="Times New Roman"/>
          <w:sz w:val="24"/>
          <w:szCs w:val="24"/>
        </w:rPr>
        <w:tab/>
        <w:t xml:space="preserve">сопровождение </w:t>
      </w:r>
      <w:r w:rsidRPr="00376BDE">
        <w:rPr>
          <w:rFonts w:ascii="Times New Roman" w:hAnsi="Times New Roman"/>
          <w:sz w:val="24"/>
          <w:szCs w:val="24"/>
        </w:rPr>
        <w:tab/>
        <w:t xml:space="preserve">учащихся </w:t>
      </w:r>
      <w:r w:rsidRPr="00376BDE">
        <w:rPr>
          <w:rFonts w:ascii="Times New Roman" w:hAnsi="Times New Roman"/>
          <w:sz w:val="24"/>
          <w:szCs w:val="24"/>
        </w:rPr>
        <w:tab/>
        <w:t xml:space="preserve">в </w:t>
      </w:r>
      <w:r w:rsidRPr="00376BDE">
        <w:rPr>
          <w:rFonts w:ascii="Times New Roman" w:hAnsi="Times New Roman"/>
          <w:sz w:val="24"/>
          <w:szCs w:val="24"/>
        </w:rPr>
        <w:tab/>
        <w:t>образовательн</w:t>
      </w:r>
      <w:proofErr w:type="gramStart"/>
      <w:r w:rsidRPr="00376BDE">
        <w:rPr>
          <w:rFonts w:ascii="Times New Roman" w:hAnsi="Times New Roman"/>
          <w:sz w:val="24"/>
          <w:szCs w:val="24"/>
        </w:rPr>
        <w:t>о-</w:t>
      </w:r>
      <w:proofErr w:type="gramEnd"/>
      <w:r w:rsidRPr="00376BDE">
        <w:rPr>
          <w:rFonts w:ascii="Times New Roman" w:hAnsi="Times New Roman"/>
          <w:sz w:val="24"/>
          <w:szCs w:val="24"/>
        </w:rPr>
        <w:t xml:space="preserve"> 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DE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>сохранение психологического здоровья детей как основа для полноценного психического и психологического развития ребенка на всех этапах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DE">
        <w:rPr>
          <w:rFonts w:ascii="Times New Roman" w:hAnsi="Times New Roman"/>
          <w:sz w:val="24"/>
          <w:szCs w:val="24"/>
        </w:rPr>
        <w:t xml:space="preserve">образования;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>психолого-педагогическое сопровождение процесса развития и воспитания детей в образовательном пространстве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DE">
        <w:rPr>
          <w:rFonts w:ascii="Times New Roman" w:hAnsi="Times New Roman"/>
          <w:sz w:val="24"/>
          <w:szCs w:val="24"/>
        </w:rPr>
        <w:t xml:space="preserve">Школы;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lastRenderedPageBreak/>
        <w:t xml:space="preserve">-создание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Задачи: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 xml:space="preserve">содействовать созданию социально-психолого-педагогических условий для успешной адаптации обучающихся в старших классах;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>осуществлять психолого-педагогическое сопровождение детей, имеющих трудности в психическом развитии, в освоении ООП, имеющих ОВЗ, используя разнообразные формы психопрофилактической и коррекционно-развивающей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DE">
        <w:rPr>
          <w:rFonts w:ascii="Times New Roman" w:hAnsi="Times New Roman"/>
          <w:sz w:val="24"/>
          <w:szCs w:val="24"/>
        </w:rPr>
        <w:t xml:space="preserve">работы;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-способствовать созданию психолого-педагогических условий для успешного развития детей, опираясь на индивидуальные особенности, реальные личностные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 xml:space="preserve">достижения каждого ребенка и зону его ближайшего развития; </w:t>
      </w:r>
    </w:p>
    <w:p w:rsidR="00376BDE" w:rsidRP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</w:t>
      </w:r>
      <w:r w:rsidRPr="00376BDE">
        <w:rPr>
          <w:rFonts w:ascii="Times New Roman" w:hAnsi="Times New Roman"/>
          <w:sz w:val="24"/>
          <w:szCs w:val="24"/>
        </w:rPr>
        <w:tab/>
        <w:t>повышать психологическую компетентность педагогов 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DE">
        <w:rPr>
          <w:rFonts w:ascii="Times New Roman" w:hAnsi="Times New Roman"/>
          <w:sz w:val="24"/>
          <w:szCs w:val="24"/>
        </w:rPr>
        <w:t xml:space="preserve">учащихся; </w:t>
      </w:r>
    </w:p>
    <w:p w:rsidR="00376BDE" w:rsidRDefault="00376BDE" w:rsidP="00376B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BDE">
        <w:rPr>
          <w:rFonts w:ascii="Times New Roman" w:hAnsi="Times New Roman"/>
          <w:sz w:val="24"/>
          <w:szCs w:val="24"/>
        </w:rPr>
        <w:t>-содействовать коллективу образовательного учреждения в создании психологически безопасной образовательной среды.</w:t>
      </w:r>
    </w:p>
    <w:p w:rsidR="00376BDE" w:rsidRDefault="00E473BE" w:rsidP="00376BDE">
      <w:pPr>
        <w:pStyle w:val="a3"/>
        <w:ind w:firstLine="58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3.3.5</w:t>
      </w:r>
      <w:r w:rsidR="00376BDE" w:rsidRPr="00376BDE">
        <w:rPr>
          <w:rFonts w:ascii="Times New Roman" w:hAnsi="Times New Roman" w:cs="Times New Roman"/>
          <w:b/>
          <w:i/>
          <w:sz w:val="24"/>
          <w:szCs w:val="24"/>
        </w:rPr>
        <w:t>. Материально-технические условия реализации основной образовательной программы СОО</w:t>
      </w:r>
    </w:p>
    <w:p w:rsidR="00376BDE" w:rsidRDefault="00376BDE" w:rsidP="00376BDE">
      <w:pPr>
        <w:pStyle w:val="a3"/>
        <w:ind w:firstLine="58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BDE" w:rsidRPr="00376BDE" w:rsidRDefault="00FF674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реконструкцией основного здания МБОУ «Школа №32» по адресу: город Ростов-на-Дону, ул. Фрунзе д.12, обучение осуществляется на базе МБОУ «Школа №40»</w:t>
      </w:r>
      <w:r w:rsidR="00E473BE">
        <w:rPr>
          <w:rFonts w:ascii="Times New Roman" w:hAnsi="Times New Roman" w:cs="Times New Roman"/>
          <w:sz w:val="24"/>
          <w:szCs w:val="24"/>
        </w:rPr>
        <w:t xml:space="preserve">. </w:t>
      </w:r>
      <w:r w:rsidR="00376BDE" w:rsidRPr="00376BDE">
        <w:rPr>
          <w:rFonts w:ascii="Times New Roman" w:hAnsi="Times New Roman" w:cs="Times New Roman"/>
          <w:sz w:val="24"/>
          <w:szCs w:val="24"/>
        </w:rPr>
        <w:t>Уровень технического оснащения</w:t>
      </w:r>
      <w:r w:rsidR="00E473BE">
        <w:rPr>
          <w:rFonts w:ascii="Times New Roman" w:hAnsi="Times New Roman" w:cs="Times New Roman"/>
          <w:sz w:val="24"/>
          <w:szCs w:val="24"/>
        </w:rPr>
        <w:t>:</w:t>
      </w:r>
      <w:r w:rsidR="00376BDE" w:rsidRPr="00376BDE">
        <w:rPr>
          <w:rFonts w:ascii="Times New Roman" w:hAnsi="Times New Roman" w:cs="Times New Roman"/>
          <w:sz w:val="24"/>
          <w:szCs w:val="24"/>
        </w:rPr>
        <w:t xml:space="preserve"> кабинеты оснащены мультимедийным оборудованием, в том числе и интерактивными досками, </w:t>
      </w:r>
      <w:r w:rsidR="00E473BE">
        <w:rPr>
          <w:rFonts w:ascii="Times New Roman" w:hAnsi="Times New Roman" w:cs="Times New Roman"/>
          <w:sz w:val="24"/>
          <w:szCs w:val="24"/>
        </w:rPr>
        <w:t xml:space="preserve">все учебные кабинеты оснащены </w:t>
      </w:r>
      <w:r w:rsidR="00376BDE" w:rsidRPr="00376BDE">
        <w:rPr>
          <w:rFonts w:ascii="Times New Roman" w:hAnsi="Times New Roman" w:cs="Times New Roman"/>
          <w:sz w:val="24"/>
          <w:szCs w:val="24"/>
        </w:rPr>
        <w:t>компьютерным оборудованием для учителя.  Функционирует WEB-сайт школы.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в наличии необходимое учебно-материальное оснащения образовательного процесса и создана соответствующая образовательная и социальная среда.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BDE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376BDE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 966;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lastRenderedPageBreak/>
        <w:t>В МБОУ «Школа № 32», реализующей основную образовательную программу основного общего образования, созданы все условия для успешной реализации теоретической и практической части основн</w:t>
      </w:r>
      <w:r w:rsidR="00E473BE">
        <w:rPr>
          <w:rFonts w:ascii="Times New Roman" w:hAnsi="Times New Roman" w:cs="Times New Roman"/>
          <w:sz w:val="24"/>
          <w:szCs w:val="24"/>
        </w:rPr>
        <w:t>ых общеобразовательных программ.</w:t>
      </w:r>
      <w:r w:rsidR="00E473BE" w:rsidRPr="0037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Библиотечный фонд: художественной литературы - 14257 экземпляров, учебной литературы- 7632 экземпляров. Обеспеченность учебной литературой – 100 %.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Учебные кабинеты оснащены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учебного и воспитательного процесса.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Все помещения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Созданная современная инфраструктура школы отвечает всем требованиям в части оснащенности образовательного процесса и оборудования, учебных кабинетах, предъявляемых к образовательным учреждениям, реализующая ООП на всех уровнях общего образования.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Недельная нагрузка учащихся не превышает норм, установленных требованиями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Питание учащихся осуществляется в школьной столовой в соответствии с установленным графиком работы: горячие завтраки и горячие обеды. В течение всего учебного дня работает буфет.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В школе реализуется классно-урочная система обучения.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Обязательным компонентом организационно-педагогических условий школьного образования является служба поддержки и сопровождения развития учащихся (социальный педагог, педагог-психолог), основные задачи которого связаны: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предупреждением перегрузки;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обеспечением благоприятного </w:t>
      </w:r>
      <w:proofErr w:type="spellStart"/>
      <w:r w:rsidRPr="00376BDE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376BDE">
        <w:rPr>
          <w:rFonts w:ascii="Times New Roman" w:hAnsi="Times New Roman" w:cs="Times New Roman"/>
          <w:sz w:val="24"/>
          <w:szCs w:val="24"/>
        </w:rPr>
        <w:t xml:space="preserve"> режима;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выявлением индивидуальных особенностей познавательной деятельности;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выявлением проблем в учебе, социальной сфере, личностных проблем,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помощью в решении этих проблем;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с созданием условий, обеспечивающих возможность социальной самореализации учащихся;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Работа службы сопровождения направлена: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на помощь в адаптации к обучению;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на формирование положительной мотивации;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на изучение интеллектуальных и личностных особенностей учащихся. </w:t>
      </w:r>
    </w:p>
    <w:p w:rsidR="00376BDE" w:rsidRPr="00376BDE" w:rsidRDefault="00376BDE" w:rsidP="008953A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Диагностика включает в себя: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lastRenderedPageBreak/>
        <w:t xml:space="preserve">• социальную диагностику: наличие условий для домашней работы, состав семьи, материальное положение семьи;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медицинскую диагностику (1 раз в год): показатели физического здоровья; обследования врачей-специалистов;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 xml:space="preserve">• психологическую диагностику: интеллектуальные и личностные особенности; внимание, объем кратковременной и долговременной памяти; тревожность; адаптация к образовательному процессу. </w:t>
      </w:r>
    </w:p>
    <w:p w:rsidR="00376BDE" w:rsidRPr="00376BDE" w:rsidRDefault="00376BDE" w:rsidP="008953A3">
      <w:pPr>
        <w:pStyle w:val="a3"/>
        <w:spacing w:line="36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6BDE">
        <w:rPr>
          <w:rFonts w:ascii="Times New Roman" w:hAnsi="Times New Roman" w:cs="Times New Roman"/>
          <w:sz w:val="24"/>
          <w:szCs w:val="24"/>
        </w:rPr>
        <w:t>• педагогическую диагностику (регулярно): личные достижения, затруднения в образовательных областях, общая культура, коммуникативная деятельность.</w:t>
      </w:r>
    </w:p>
    <w:p w:rsidR="00E473BE" w:rsidRDefault="00E473BE" w:rsidP="008953A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BDE" w:rsidRPr="00E473BE" w:rsidRDefault="00376BDE" w:rsidP="00E473B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473BE">
        <w:rPr>
          <w:rFonts w:ascii="Times New Roman" w:hAnsi="Times New Roman"/>
          <w:b/>
          <w:i/>
          <w:sz w:val="24"/>
          <w:szCs w:val="24"/>
        </w:rPr>
        <w:t>3.3.6. Сетевой график реализации образовательной программы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E473BE" w:rsidRPr="005708A1" w:rsidTr="005708A1">
        <w:tc>
          <w:tcPr>
            <w:tcW w:w="2405" w:type="dxa"/>
          </w:tcPr>
          <w:p w:rsidR="00E473BE" w:rsidRPr="005708A1" w:rsidRDefault="005708A1" w:rsidP="00570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565" w:type="dxa"/>
          </w:tcPr>
          <w:p w:rsidR="00E473BE" w:rsidRPr="005708A1" w:rsidRDefault="005708A1" w:rsidP="00570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86" w:type="dxa"/>
          </w:tcPr>
          <w:p w:rsidR="00E473BE" w:rsidRPr="005708A1" w:rsidRDefault="00E473BE" w:rsidP="00570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A3365" w:rsidRPr="005708A1" w:rsidTr="005708A1">
        <w:trPr>
          <w:trHeight w:val="563"/>
        </w:trPr>
        <w:tc>
          <w:tcPr>
            <w:tcW w:w="2405" w:type="dxa"/>
            <w:vMerge w:val="restart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1.Нормативное  обеспечение   </w:t>
            </w: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1. Разработка образовательной программы образовательного учреждения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828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соответствия нормативной базы лицея требованиям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406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3. Приведение должностных инструкций работников образовательного учреждения в соответствие с требованиями ФК ГОС, тарифно-квалификационными характеристиками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270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списка учебников и учебных пособий, используемых в образовательном процессе в соответствии с Федеральным перечнем учебников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700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локальных актов, устанавливающих требования к различным объектам инфраструктуры образовательной организации с </w:t>
            </w:r>
            <w:proofErr w:type="spellStart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gramStart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</w:t>
            </w:r>
            <w:proofErr w:type="spellStart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оснащѐнности</w:t>
            </w:r>
            <w:proofErr w:type="spellEnd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процесса. 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979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Разработка:  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 - образовательных программ (индивидуальных и др.);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- учебного плана;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 - рабочих программ учебных предметов, курсов, дисциплин, модулей;</w:t>
            </w:r>
          </w:p>
          <w:p w:rsidR="00AA3365" w:rsidRPr="005708A1" w:rsidRDefault="005708A1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расписания уроков.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2026"/>
        </w:trPr>
        <w:tc>
          <w:tcPr>
            <w:tcW w:w="2405" w:type="dxa"/>
            <w:vMerge w:val="restart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Финансовое обеспечение   </w:t>
            </w:r>
          </w:p>
          <w:p w:rsidR="00AA3365" w:rsidRPr="005708A1" w:rsidRDefault="00AA3365" w:rsidP="00E47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A3365" w:rsidRPr="005708A1" w:rsidRDefault="00AA3365" w:rsidP="00E47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660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2.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415"/>
        </w:trPr>
        <w:tc>
          <w:tcPr>
            <w:tcW w:w="2405" w:type="dxa"/>
            <w:vMerge w:val="restart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Организационное обеспечение 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415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306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органов государственно-общественного управления образовательным учреждением к проектированию  образовательной программы   </w:t>
            </w:r>
          </w:p>
        </w:tc>
        <w:tc>
          <w:tcPr>
            <w:tcW w:w="3486" w:type="dxa"/>
            <w:tcBorders>
              <w:top w:val="nil"/>
            </w:tcBorders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</w:tr>
      <w:tr w:rsidR="00AA3365" w:rsidRPr="005708A1" w:rsidTr="005708A1">
        <w:trPr>
          <w:trHeight w:val="634"/>
        </w:trPr>
        <w:tc>
          <w:tcPr>
            <w:tcW w:w="2405" w:type="dxa"/>
            <w:vMerge w:val="restart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4. Кадровое обеспечение 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кадрового обеспечения реализации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</w:tr>
      <w:tr w:rsidR="00AA3365" w:rsidRPr="005708A1" w:rsidTr="005708A1">
        <w:trPr>
          <w:trHeight w:val="1125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2. Создание (корректировка) плана-графика повышения квалификации педагогических и руководящих работников образовательного учреждения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3365" w:rsidRPr="005708A1" w:rsidTr="005708A1">
        <w:tc>
          <w:tcPr>
            <w:tcW w:w="240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Информационное обеспечение 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на сайте МБОУ «Школа №32» информационных материалов о деятельности школы в соответствии со ст. 29 федерального закона «Об образовании в Российской Федерации» от 29.12.2012 №273-ФЗ.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3365" w:rsidRPr="005708A1" w:rsidTr="005708A1">
        <w:trPr>
          <w:trHeight w:val="881"/>
        </w:trPr>
        <w:tc>
          <w:tcPr>
            <w:tcW w:w="2405" w:type="dxa"/>
            <w:vMerge w:val="restart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6. Материально - техническое обеспечение 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1.Анализ материально-технического обеспечения реализации образовательной программы.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года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825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соответствия материально-технической базы ОУ требованиям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3365" w:rsidRPr="005708A1" w:rsidTr="005708A1">
        <w:trPr>
          <w:trHeight w:val="848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соответствия санитарно-гигиенических условий требованиям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3365" w:rsidRPr="005708A1" w:rsidTr="005708A1">
        <w:trPr>
          <w:trHeight w:val="990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соответствия условий реализации ОП противопожарным нормам, нормам охраны труда работников образовательного учреждения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</w:tr>
      <w:tr w:rsidR="00AA3365" w:rsidRPr="005708A1" w:rsidTr="005708A1">
        <w:trPr>
          <w:trHeight w:val="863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соответствия информационно-образовательной среды требованиям ФК ГОС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3365" w:rsidRPr="005708A1" w:rsidTr="005708A1">
        <w:trPr>
          <w:trHeight w:val="1080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укомплектованности библиотечно-информационного центра печатными и электронными образовательными ресурсами  </w:t>
            </w:r>
          </w:p>
        </w:tc>
        <w:tc>
          <w:tcPr>
            <w:tcW w:w="3486" w:type="dxa"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и в течени</w:t>
            </w:r>
            <w:proofErr w:type="gramStart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AA3365" w:rsidRPr="005708A1" w:rsidTr="005708A1">
        <w:trPr>
          <w:trHeight w:val="1133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AA3365" w:rsidP="00570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доступа ОУ к электронным образовательным ресурсам (ЭОР), </w:t>
            </w:r>
            <w:proofErr w:type="spellStart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размещѐнным</w:t>
            </w:r>
            <w:proofErr w:type="spellEnd"/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</w:t>
            </w:r>
            <w:r w:rsidR="005708A1"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х и региональных базах данных  </w:t>
            </w:r>
          </w:p>
        </w:tc>
        <w:tc>
          <w:tcPr>
            <w:tcW w:w="3486" w:type="dxa"/>
          </w:tcPr>
          <w:p w:rsidR="005708A1" w:rsidRPr="005708A1" w:rsidRDefault="005708A1" w:rsidP="00570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65" w:rsidRPr="005708A1" w:rsidTr="005708A1">
        <w:trPr>
          <w:trHeight w:val="1135"/>
        </w:trPr>
        <w:tc>
          <w:tcPr>
            <w:tcW w:w="2405" w:type="dxa"/>
            <w:vMerge/>
          </w:tcPr>
          <w:p w:rsidR="00AA3365" w:rsidRPr="005708A1" w:rsidRDefault="00AA3365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AA3365" w:rsidRPr="005708A1" w:rsidRDefault="005708A1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контролируемого доступа </w:t>
            </w:r>
            <w:r w:rsidR="00AA3365" w:rsidRPr="005708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 к информационным образовательным ресурсам в Интернете  </w:t>
            </w:r>
          </w:p>
        </w:tc>
        <w:tc>
          <w:tcPr>
            <w:tcW w:w="3486" w:type="dxa"/>
          </w:tcPr>
          <w:p w:rsidR="00AA3365" w:rsidRPr="005708A1" w:rsidRDefault="005708A1" w:rsidP="00AA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76BDE" w:rsidRPr="00376BDE" w:rsidRDefault="00376BDE" w:rsidP="005708A1">
      <w:pPr>
        <w:jc w:val="both"/>
        <w:rPr>
          <w:rFonts w:ascii="Times New Roman" w:hAnsi="Times New Roman"/>
          <w:sz w:val="24"/>
          <w:szCs w:val="24"/>
        </w:rPr>
      </w:pPr>
    </w:p>
    <w:sectPr w:rsidR="00376BDE" w:rsidRPr="00376BDE" w:rsidSect="00367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E2" w:rsidRDefault="005855E2" w:rsidP="00F257BC">
      <w:pPr>
        <w:spacing w:after="0" w:line="240" w:lineRule="auto"/>
      </w:pPr>
      <w:r>
        <w:separator/>
      </w:r>
    </w:p>
  </w:endnote>
  <w:endnote w:type="continuationSeparator" w:id="0">
    <w:p w:rsidR="005855E2" w:rsidRDefault="005855E2" w:rsidP="00F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5853"/>
      <w:docPartObj>
        <w:docPartGallery w:val="Page Numbers (Bottom of Page)"/>
        <w:docPartUnique/>
      </w:docPartObj>
    </w:sdtPr>
    <w:sdtEndPr/>
    <w:sdtContent>
      <w:p w:rsidR="00F257BC" w:rsidRDefault="00F257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55">
          <w:rPr>
            <w:noProof/>
          </w:rPr>
          <w:t>2</w:t>
        </w:r>
        <w:r>
          <w:fldChar w:fldCharType="end"/>
        </w:r>
      </w:p>
    </w:sdtContent>
  </w:sdt>
  <w:p w:rsidR="00F257BC" w:rsidRDefault="00F257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E2" w:rsidRDefault="005855E2" w:rsidP="00F257BC">
      <w:pPr>
        <w:spacing w:after="0" w:line="240" w:lineRule="auto"/>
      </w:pPr>
      <w:r>
        <w:separator/>
      </w:r>
    </w:p>
  </w:footnote>
  <w:footnote w:type="continuationSeparator" w:id="0">
    <w:p w:rsidR="005855E2" w:rsidRDefault="005855E2" w:rsidP="00F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3">
    <w:nsid w:val="2B4F3F01"/>
    <w:multiLevelType w:val="hybridMultilevel"/>
    <w:tmpl w:val="DE5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1E9B"/>
    <w:multiLevelType w:val="hybridMultilevel"/>
    <w:tmpl w:val="9FE20E40"/>
    <w:lvl w:ilvl="0" w:tplc="CB701D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4A5A"/>
    <w:multiLevelType w:val="hybridMultilevel"/>
    <w:tmpl w:val="B67E7676"/>
    <w:lvl w:ilvl="0" w:tplc="8A00A00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58DD"/>
    <w:multiLevelType w:val="hybridMultilevel"/>
    <w:tmpl w:val="9918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249"/>
    <w:multiLevelType w:val="hybridMultilevel"/>
    <w:tmpl w:val="10EEFC10"/>
    <w:lvl w:ilvl="0" w:tplc="5FA60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3609"/>
    <w:multiLevelType w:val="hybridMultilevel"/>
    <w:tmpl w:val="F4761CD0"/>
    <w:lvl w:ilvl="0" w:tplc="0922C4B6">
      <w:start w:val="1"/>
      <w:numFmt w:val="decimal"/>
      <w:lvlText w:val="%1)"/>
      <w:lvlJc w:val="left"/>
      <w:pPr>
        <w:ind w:left="1153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F31858"/>
    <w:multiLevelType w:val="multilevel"/>
    <w:tmpl w:val="58146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C4B45AD"/>
    <w:multiLevelType w:val="multilevel"/>
    <w:tmpl w:val="8DE2A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4"/>
    <w:rsid w:val="000A0C5E"/>
    <w:rsid w:val="00106440"/>
    <w:rsid w:val="00114746"/>
    <w:rsid w:val="00125928"/>
    <w:rsid w:val="00192CAC"/>
    <w:rsid w:val="003154CA"/>
    <w:rsid w:val="0032764B"/>
    <w:rsid w:val="00367490"/>
    <w:rsid w:val="00376BDE"/>
    <w:rsid w:val="00384243"/>
    <w:rsid w:val="00421931"/>
    <w:rsid w:val="004765EC"/>
    <w:rsid w:val="005708A1"/>
    <w:rsid w:val="005855E2"/>
    <w:rsid w:val="005A6CE3"/>
    <w:rsid w:val="00683DB3"/>
    <w:rsid w:val="006C4E40"/>
    <w:rsid w:val="006F4CF8"/>
    <w:rsid w:val="00746CB6"/>
    <w:rsid w:val="00762155"/>
    <w:rsid w:val="007A302B"/>
    <w:rsid w:val="007B18DA"/>
    <w:rsid w:val="00825E64"/>
    <w:rsid w:val="00843559"/>
    <w:rsid w:val="008953A3"/>
    <w:rsid w:val="00AA3365"/>
    <w:rsid w:val="00B6013E"/>
    <w:rsid w:val="00BF06F2"/>
    <w:rsid w:val="00C7383F"/>
    <w:rsid w:val="00CC6A74"/>
    <w:rsid w:val="00DF4909"/>
    <w:rsid w:val="00E24379"/>
    <w:rsid w:val="00E473BE"/>
    <w:rsid w:val="00E53310"/>
    <w:rsid w:val="00E676BF"/>
    <w:rsid w:val="00F257BC"/>
    <w:rsid w:val="00F35A7A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533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559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843559"/>
    <w:pPr>
      <w:tabs>
        <w:tab w:val="left" w:pos="284"/>
        <w:tab w:val="right" w:leader="dot" w:pos="9356"/>
      </w:tabs>
      <w:spacing w:after="0" w:line="240" w:lineRule="auto"/>
      <w:ind w:left="993" w:right="140"/>
      <w:jc w:val="center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843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4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5928"/>
    <w:rPr>
      <w:rFonts w:ascii="Arial" w:hAnsi="Arial" w:cs="Arial" w:hint="default"/>
      <w:color w:val="498ABC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1259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125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533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53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7B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7B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533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559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843559"/>
    <w:pPr>
      <w:tabs>
        <w:tab w:val="left" w:pos="284"/>
        <w:tab w:val="right" w:leader="dot" w:pos="9356"/>
      </w:tabs>
      <w:spacing w:after="0" w:line="240" w:lineRule="auto"/>
      <w:ind w:left="993" w:right="140"/>
      <w:jc w:val="center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843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4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5928"/>
    <w:rPr>
      <w:rFonts w:ascii="Arial" w:hAnsi="Arial" w:cs="Arial" w:hint="default"/>
      <w:color w:val="498ABC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1259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125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533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53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7B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7B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3A4A-0EB8-44F3-93AF-AF9F138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43690</Words>
  <Characters>249033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2020-08-14T11:46:00Z</dcterms:created>
  <dcterms:modified xsi:type="dcterms:W3CDTF">2020-09-22T08:17:00Z</dcterms:modified>
</cp:coreProperties>
</file>