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4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175"/>
        <w:gridCol w:w="138"/>
        <w:gridCol w:w="2520"/>
        <w:gridCol w:w="52"/>
        <w:gridCol w:w="2813"/>
        <w:gridCol w:w="86"/>
        <w:gridCol w:w="2524"/>
        <w:gridCol w:w="239"/>
        <w:gridCol w:w="2581"/>
        <w:gridCol w:w="2730"/>
      </w:tblGrid>
      <w:tr w:rsidR="00AB46F6" w:rsidTr="00AB46F6">
        <w:trPr>
          <w:trHeight w:val="473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651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27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Повторение.Слово.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Повторение.Слово.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русскому  языку - Л.Ф.Климанова 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1.Учебник: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A2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 125 упр.197,198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A940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6F6" w:rsidTr="00A9405F">
        <w:trPr>
          <w:trHeight w:val="2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Повторение.Части речи.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Повторение.Части речи.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русскому  языку - Л.Ф.Климанова 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1.Учебник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.126 Правило. Упр.199, 20</w:t>
            </w:r>
            <w:r w:rsidR="00AB46F6">
              <w:rPr>
                <w:sz w:val="28"/>
                <w:szCs w:val="28"/>
              </w:rPr>
              <w:t xml:space="preserve">0. Повторить глаголы исключения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Дополнительно</w:t>
            </w:r>
            <w:r w:rsidR="00A940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желанию) карточка с заданиями на платформе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6F6" w:rsidTr="00A9405F">
        <w:trPr>
          <w:trHeight w:val="22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Повторение. Части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речи.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Повторение. Части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речи.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русскому  языку - Л.Ф.Климанова 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8" w:rsidRDefault="00DA27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1.Учебник с. 127 </w:t>
            </w:r>
          </w:p>
          <w:p w:rsidR="00AB46F6" w:rsidRDefault="00DA27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упр. </w:t>
            </w:r>
            <w:r w:rsidR="00AB46F6">
              <w:rPr>
                <w:sz w:val="28"/>
                <w:szCs w:val="28"/>
              </w:rPr>
              <w:t>2</w:t>
            </w:r>
            <w:r w:rsidR="00480BE8">
              <w:rPr>
                <w:sz w:val="28"/>
                <w:szCs w:val="28"/>
              </w:rPr>
              <w:t>01</w:t>
            </w:r>
            <w:r w:rsidR="00AB46F6">
              <w:rPr>
                <w:sz w:val="28"/>
                <w:szCs w:val="28"/>
              </w:rPr>
              <w:t xml:space="preserve"> </w:t>
            </w:r>
          </w:p>
          <w:p w:rsidR="00480BE8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</w:p>
          <w:p w:rsidR="00AB46F6" w:rsidRPr="00A9405F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6F6" w:rsidTr="00A9405F">
        <w:trPr>
          <w:trHeight w:val="310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 Текст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Повторение, Текст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русскому  языку - Л.Ф.Климанова 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8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1.Учебник с.128 </w:t>
            </w:r>
          </w:p>
          <w:p w:rsidR="00AB46F6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202,203</w:t>
            </w:r>
          </w:p>
          <w:p w:rsidR="00480BE8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</w:p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6F6" w:rsidTr="00A9405F">
        <w:trPr>
          <w:trHeight w:val="181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 Текст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DA277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Повторение. Текст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русскому  языку - Л.Ф.Климанова 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8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1.Учебник с.129 </w:t>
            </w:r>
          </w:p>
          <w:p w:rsidR="00AB46F6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204,205,206</w:t>
            </w:r>
          </w:p>
          <w:p w:rsidR="00480BE8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</w:p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46F6" w:rsidTr="00AB46F6">
        <w:trPr>
          <w:trHeight w:val="274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326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План.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ind w:left="6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207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 w:rsidP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Бунин «Гаснет вечер. Даль синеет…» 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 w:rsidP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 «Гаснет вечер. Даль синеет…»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литературному чтению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Выразительное чтение,123.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вопросов</w:t>
            </w:r>
            <w:r w:rsidR="004F16B4">
              <w:rPr>
                <w:sz w:val="28"/>
                <w:szCs w:val="28"/>
              </w:rPr>
              <w:t xml:space="preserve"> и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стихотворению</w:t>
            </w:r>
            <w:r w:rsidR="004F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F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в тетрадь)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185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B46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18" w:rsidRDefault="00AB46F6" w:rsidP="00047B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</w:t>
            </w:r>
          </w:p>
          <w:p w:rsidR="00AB46F6" w:rsidRDefault="00047B18" w:rsidP="00047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«Еще и холоден и сыр…»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18" w:rsidRDefault="00047B18" w:rsidP="00047B1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</w:t>
            </w:r>
          </w:p>
          <w:p w:rsidR="00AB46F6" w:rsidRDefault="00047B18" w:rsidP="00047B1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«Еще и холоден и сыр…»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литературному чтению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  <w:p w:rsidR="00AB46F6" w:rsidRDefault="00AB46F6" w:rsidP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Pr="00A9405F" w:rsidRDefault="004F16B4" w:rsidP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Учебник с.124 Вопросы и задания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AB46F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записать в тетрадь)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22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46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 w:rsidP="004F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Некрасов «Мороз, Красный нос». 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Некрасов «Мороз, Красный нос».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чтению-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Л.Ф. Климанова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</w:p>
          <w:p w:rsidR="00AB46F6" w:rsidRDefault="004F1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Некрасов «Мороз, Красный нос». Сравнение со сказочным текстом.</w:t>
            </w:r>
            <w:r>
              <w:rPr>
                <w:sz w:val="28"/>
                <w:szCs w:val="28"/>
              </w:rPr>
              <w:t xml:space="preserve"> Вопросы и задания,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(ответы записать в тетрадь)</w:t>
            </w:r>
          </w:p>
          <w:p w:rsidR="004F16B4" w:rsidRDefault="004F1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B46F6">
        <w:trPr>
          <w:trHeight w:val="292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30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математике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1. Учебник </w:t>
            </w:r>
            <w:r w:rsidR="0048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с.102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480BE8">
              <w:rPr>
                <w:sz w:val="28"/>
                <w:szCs w:val="28"/>
              </w:rPr>
              <w:t>5,7</w:t>
            </w:r>
            <w:r>
              <w:rPr>
                <w:sz w:val="28"/>
                <w:szCs w:val="28"/>
              </w:rPr>
              <w:t>.</w:t>
            </w:r>
            <w:r w:rsidR="00480BE8">
              <w:rPr>
                <w:sz w:val="28"/>
                <w:szCs w:val="28"/>
              </w:rPr>
              <w:t xml:space="preserve"> С. 103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2.Дополнительно 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Школьного курса уроков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9405F">
        <w:trPr>
          <w:trHeight w:val="84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математике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BE8">
              <w:rPr>
                <w:sz w:val="28"/>
                <w:szCs w:val="28"/>
              </w:rPr>
              <w:t xml:space="preserve"> Учебник с. 106</w:t>
            </w:r>
            <w:r>
              <w:rPr>
                <w:sz w:val="28"/>
                <w:szCs w:val="28"/>
              </w:rPr>
              <w:t xml:space="preserve">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 1,</w:t>
            </w:r>
            <w:r w:rsidR="00480BE8">
              <w:rPr>
                <w:sz w:val="28"/>
                <w:szCs w:val="28"/>
              </w:rPr>
              <w:t>2,6,8,9</w:t>
            </w:r>
          </w:p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Школьного курса уроков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9405F">
        <w:trPr>
          <w:trHeight w:val="29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математике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8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0BE8">
              <w:rPr>
                <w:sz w:val="28"/>
                <w:szCs w:val="28"/>
              </w:rPr>
              <w:t xml:space="preserve"> Учебник с. 107</w:t>
            </w:r>
            <w:r>
              <w:rPr>
                <w:sz w:val="28"/>
                <w:szCs w:val="28"/>
              </w:rPr>
              <w:t xml:space="preserve"> </w:t>
            </w:r>
          </w:p>
          <w:p w:rsidR="00AB46F6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3,4,5,6,7,8</w:t>
            </w:r>
          </w:p>
          <w:p w:rsidR="00AB46F6" w:rsidRDefault="00480B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108  № 1,2</w:t>
            </w:r>
            <w:r w:rsidR="00AB46F6">
              <w:rPr>
                <w:sz w:val="28"/>
                <w:szCs w:val="28"/>
              </w:rPr>
              <w:t xml:space="preserve"> </w:t>
            </w:r>
          </w:p>
          <w:p w:rsidR="00AB46F6" w:rsidRPr="00A9405F" w:rsidRDefault="00AB46F6" w:rsidP="00A9405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Школьного курса уроков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9405F">
        <w:trPr>
          <w:trHeight w:val="286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математике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 w:rsidP="00A9405F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BE8">
              <w:rPr>
                <w:sz w:val="28"/>
                <w:szCs w:val="28"/>
              </w:rPr>
              <w:t xml:space="preserve"> Учебник с.108 </w:t>
            </w:r>
            <w:r>
              <w:rPr>
                <w:sz w:val="28"/>
                <w:szCs w:val="28"/>
              </w:rPr>
              <w:t xml:space="preserve">№ </w:t>
            </w:r>
            <w:r w:rsidR="00A9405F">
              <w:rPr>
                <w:sz w:val="28"/>
                <w:szCs w:val="28"/>
              </w:rPr>
              <w:t>1,2   с. 109 № 4,5,6,8 № 3 устно</w:t>
            </w:r>
          </w:p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Статистические данные Школьного курса уроков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B46F6">
        <w:trPr>
          <w:trHeight w:val="292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4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План.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267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1950-1970гг.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1950-1970гг.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 по окружающему миру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А.А.Плешаков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9042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Учебник с. 96-99.</w:t>
            </w:r>
          </w:p>
          <w:p w:rsidR="00AB46F6" w:rsidRPr="00480BE8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Статистические данные 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9405F">
        <w:trPr>
          <w:trHeight w:val="32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проекты. «За страницами учебника»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4F16B4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проекты. «За страницами учебника»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 по окружающему мир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А.А.Плешаков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2 часть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45" w:rsidRDefault="009042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Учебник с.100            творческое задание</w:t>
            </w:r>
          </w:p>
          <w:p w:rsidR="00AB46F6" w:rsidRDefault="00AB46F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Дополнительно </w:t>
            </w:r>
            <w:r w:rsidR="00480B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желанию) карточка с заданиями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очта: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Статистические данные Школьного курса уроков «Учи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B46F6" w:rsidTr="00AB46F6">
        <w:trPr>
          <w:trHeight w:val="326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60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Тема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План.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Факт.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3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24.04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904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открытка, сувенир участникам ВОВ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90424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открытка, сувенир участникам ВОВ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по математике –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Дорофеев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AB46F6" w:rsidRDefault="00AB46F6">
            <w:pPr>
              <w:tabs>
                <w:tab w:val="left" w:pos="2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по русскому  языку - Л.Ф.Климанова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3.Учебник по окружающему миру А.А.Плешаков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9042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открытка, сувенир участникам ВОВ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B46F6">
        <w:trPr>
          <w:trHeight w:val="285"/>
        </w:trPr>
        <w:tc>
          <w:tcPr>
            <w:tcW w:w="15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05F" w:rsidRDefault="00A940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 учителя Малицкая Е.Ю.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4 «А»</w:t>
            </w:r>
          </w:p>
        </w:tc>
      </w:tr>
      <w:tr w:rsidR="00AB46F6" w:rsidTr="00A9405F">
        <w:trPr>
          <w:trHeight w:val="60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Тема</w:t>
            </w:r>
          </w:p>
          <w:p w:rsidR="00AB46F6" w:rsidRDefault="00AB46F6">
            <w:pPr>
              <w:tabs>
                <w:tab w:val="left" w:pos="255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Ресурс.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46F6" w:rsidTr="00A9405F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План.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tabs>
                <w:tab w:val="left" w:pos="255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F6" w:rsidRDefault="00AB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F6" w:rsidTr="00A9405F">
        <w:trPr>
          <w:trHeight w:val="70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904245" w:rsidP="009042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proofErr w:type="gramStart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пр-я</w:t>
            </w:r>
            <w:proofErr w:type="spell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6C1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Равномерный бег 9 мин.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ОРУ с предметами.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904245">
            <w:pPr>
              <w:rPr>
                <w:sz w:val="28"/>
                <w:szCs w:val="28"/>
              </w:rPr>
            </w:pPr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proofErr w:type="gramStart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>пр-я</w:t>
            </w:r>
            <w:proofErr w:type="spellEnd"/>
            <w:r w:rsidRPr="003B1C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6C1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Равномерный бег 9 мин.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ОРУ с предметами.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Учебник - В.И.Лях.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 1-4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комплекс ОРУ с предметами.</w:t>
            </w:r>
          </w:p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Повторить:</w:t>
            </w:r>
          </w:p>
          <w:p w:rsidR="00AB46F6" w:rsidRDefault="00AB46F6" w:rsidP="0090424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 w:rsidR="00DA2775" w:rsidRPr="00016C1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Равномерный бег 9 мин.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B46F6" w:rsidTr="00A9405F">
        <w:trPr>
          <w:trHeight w:val="14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 w:rsidR="00DA27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Равномерный бег 10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ОРУ с предметами.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Равномерный бег 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8 мин. </w:t>
            </w:r>
          </w:p>
          <w:p w:rsidR="00AB46F6" w:rsidRDefault="00AB46F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ОРУ с предметами.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Учебник - В.И.Лях.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 1-4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сы.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Повторить: комплекс ОРУ с предметами.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Равномерный бег </w:t>
            </w:r>
          </w:p>
          <w:p w:rsidR="00AB46F6" w:rsidRDefault="00DA277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  <w:r w:rsidR="00AB46F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B46F6" w:rsidTr="00A9405F">
        <w:trPr>
          <w:trHeight w:val="20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 w:rsidR="00DA27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Равномерный бег 10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 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ОРУ с предметами.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Строевые упражнения.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Равномерный бег 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9 мин. </w:t>
            </w:r>
          </w:p>
          <w:p w:rsidR="00AB46F6" w:rsidRDefault="00AB46F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ОРУ с предметами.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Учебник - В.И.Лях.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 1-4 клас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сы.</w:t>
            </w:r>
          </w:p>
          <w:p w:rsidR="00AB46F6" w:rsidRDefault="00AB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Энциклопедия, т.д.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Повторить: комплекс ОРУ с предметами.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 xml:space="preserve">Равномерный бег </w:t>
            </w:r>
          </w:p>
          <w:p w:rsidR="00AB46F6" w:rsidRDefault="00DA277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</w:t>
            </w:r>
            <w:r w:rsidR="00AB46F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мин. 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Заслуженные мастера спорта. </w:t>
            </w:r>
          </w:p>
          <w:p w:rsidR="00AB46F6" w:rsidRDefault="00AB46F6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остова-на-Дону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F6" w:rsidRDefault="00AB4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malickii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5BA6" w:rsidRDefault="00595BA6"/>
    <w:sectPr w:rsidR="00595BA6" w:rsidSect="001D0B41">
      <w:pgSz w:w="16838" w:h="11906" w:orient="landscape"/>
      <w:pgMar w:top="992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6F6"/>
    <w:rsid w:val="00047B18"/>
    <w:rsid w:val="001D0B41"/>
    <w:rsid w:val="00480BE8"/>
    <w:rsid w:val="004F16B4"/>
    <w:rsid w:val="00595BA6"/>
    <w:rsid w:val="007F2EBB"/>
    <w:rsid w:val="00904245"/>
    <w:rsid w:val="00A9405F"/>
    <w:rsid w:val="00AB46F6"/>
    <w:rsid w:val="00DA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ckii@mail.ru" TargetMode="External"/><Relationship Id="rId13" Type="http://schemas.openxmlformats.org/officeDocument/2006/relationships/hyperlink" Target="mailto:malickii@mail.ru" TargetMode="External"/><Relationship Id="rId18" Type="http://schemas.openxmlformats.org/officeDocument/2006/relationships/hyperlink" Target="mailto:malickii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lickii@mail.ru" TargetMode="External"/><Relationship Id="rId7" Type="http://schemas.openxmlformats.org/officeDocument/2006/relationships/hyperlink" Target="mailto:malickii@mail.ru" TargetMode="External"/><Relationship Id="rId12" Type="http://schemas.openxmlformats.org/officeDocument/2006/relationships/hyperlink" Target="mailto:malickii@mail.ru" TargetMode="External"/><Relationship Id="rId17" Type="http://schemas.openxmlformats.org/officeDocument/2006/relationships/hyperlink" Target="mailto:malickii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lickii@mail.ru" TargetMode="External"/><Relationship Id="rId20" Type="http://schemas.openxmlformats.org/officeDocument/2006/relationships/hyperlink" Target="mailto:malicki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lickii@mail.ru" TargetMode="External"/><Relationship Id="rId11" Type="http://schemas.openxmlformats.org/officeDocument/2006/relationships/hyperlink" Target="mailto:malickii@mail.ru" TargetMode="External"/><Relationship Id="rId5" Type="http://schemas.openxmlformats.org/officeDocument/2006/relationships/hyperlink" Target="mailto:malickii@mail.ru" TargetMode="External"/><Relationship Id="rId15" Type="http://schemas.openxmlformats.org/officeDocument/2006/relationships/hyperlink" Target="mailto:malickii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lickii@mail.ru" TargetMode="External"/><Relationship Id="rId19" Type="http://schemas.openxmlformats.org/officeDocument/2006/relationships/hyperlink" Target="mailto:malickii@mail.ru" TargetMode="External"/><Relationship Id="rId4" Type="http://schemas.openxmlformats.org/officeDocument/2006/relationships/hyperlink" Target="mailto:malickii@mail.ru" TargetMode="External"/><Relationship Id="rId9" Type="http://schemas.openxmlformats.org/officeDocument/2006/relationships/hyperlink" Target="mailto:malickii@mail.ru" TargetMode="External"/><Relationship Id="rId14" Type="http://schemas.openxmlformats.org/officeDocument/2006/relationships/hyperlink" Target="mailto:malickii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2020-04-18T17:57:00Z</dcterms:created>
  <dcterms:modified xsi:type="dcterms:W3CDTF">2020-04-18T19:03:00Z</dcterms:modified>
</cp:coreProperties>
</file>